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8D81A">
      <w:pPr>
        <w:spacing w:line="400" w:lineRule="exact"/>
        <w:jc w:val="center"/>
        <w:rPr>
          <w:rFonts w:hint="eastAsia" w:ascii="仿宋_GB2312" w:eastAsia="方正小标宋简体"/>
          <w:sz w:val="28"/>
          <w:szCs w:val="28"/>
          <w:lang w:eastAsia="zh-CN"/>
        </w:rPr>
      </w:pPr>
      <w:r>
        <w:rPr>
          <w:rFonts w:hint="eastAsia" w:ascii="方正小标宋简体" w:eastAsia="方正小标宋简体"/>
          <w:sz w:val="36"/>
          <w:szCs w:val="36"/>
        </w:rPr>
        <w:t>2025年润滑油（脂）采购竞价公告</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二次</w:t>
      </w:r>
      <w:r>
        <w:rPr>
          <w:rFonts w:hint="eastAsia" w:ascii="方正小标宋简体" w:eastAsia="方正小标宋简体"/>
          <w:sz w:val="36"/>
          <w:szCs w:val="36"/>
          <w:lang w:eastAsia="zh-CN"/>
        </w:rPr>
        <w:t>）</w:t>
      </w:r>
    </w:p>
    <w:p w14:paraId="59B3CBE0">
      <w:pPr>
        <w:spacing w:line="400" w:lineRule="exact"/>
        <w:jc w:val="center"/>
        <w:rPr>
          <w:rFonts w:ascii="仿宋_GB2312" w:eastAsia="仿宋_GB2312"/>
          <w:sz w:val="28"/>
          <w:szCs w:val="28"/>
        </w:rPr>
      </w:pPr>
      <w:r>
        <w:rPr>
          <w:rFonts w:hint="eastAsia" w:ascii="仿宋_GB2312" w:eastAsia="仿宋_GB2312"/>
          <w:sz w:val="28"/>
          <w:szCs w:val="28"/>
        </w:rPr>
        <w:t>(项目编号: XXSW-JJCG</w:t>
      </w:r>
      <w:r>
        <w:rPr>
          <w:rFonts w:ascii="仿宋_GB2312" w:eastAsia="仿宋_GB2312"/>
          <w:sz w:val="28"/>
          <w:szCs w:val="28"/>
        </w:rPr>
        <w:t>-2025</w:t>
      </w:r>
      <w:r>
        <w:rPr>
          <w:rFonts w:hint="eastAsia" w:ascii="仿宋_GB2312" w:eastAsia="仿宋_GB2312"/>
          <w:sz w:val="28"/>
          <w:szCs w:val="28"/>
          <w:lang w:val="en-US" w:eastAsia="zh-CN"/>
        </w:rPr>
        <w:t>59</w:t>
      </w:r>
      <w:r>
        <w:rPr>
          <w:rFonts w:hint="eastAsia" w:ascii="仿宋_GB2312" w:eastAsia="仿宋_GB2312"/>
          <w:sz w:val="28"/>
          <w:szCs w:val="28"/>
        </w:rPr>
        <w:t>)</w:t>
      </w:r>
    </w:p>
    <w:p w14:paraId="0C00B182">
      <w:pPr>
        <w:spacing w:line="400" w:lineRule="exact"/>
        <w:rPr>
          <w:rFonts w:ascii="仿宋_GB2312" w:eastAsia="仿宋_GB2312"/>
          <w:sz w:val="28"/>
          <w:szCs w:val="28"/>
        </w:rPr>
      </w:pPr>
    </w:p>
    <w:p w14:paraId="337474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一、采购条件</w:t>
      </w:r>
    </w:p>
    <w:p w14:paraId="34D71E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2025年润滑油（脂）采购，采购人为陕西西咸新区水务集团有限公司，现对该项目进行竞价采购。</w:t>
      </w:r>
    </w:p>
    <w:p w14:paraId="2B44F4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二、项目概况与采购内容</w:t>
      </w:r>
    </w:p>
    <w:p w14:paraId="1D1C58C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sz w:val="24"/>
          <w:szCs w:val="24"/>
          <w:lang w:val="en-US" w:eastAsia="zh-CN"/>
        </w:rPr>
      </w:pPr>
      <w:r>
        <w:rPr>
          <w:rFonts w:hint="eastAsia" w:ascii="仿宋_GB2312" w:hAnsi="宋体" w:eastAsia="仿宋_GB2312"/>
          <w:sz w:val="28"/>
          <w:szCs w:val="28"/>
        </w:rPr>
        <w:t>1、项目概况:</w:t>
      </w:r>
      <w:r>
        <w:rPr>
          <w:rFonts w:hint="eastAsia" w:ascii="仿宋_GB2312" w:hAnsi="宋体" w:eastAsia="仿宋_GB2312"/>
          <w:sz w:val="28"/>
          <w:szCs w:val="28"/>
          <w:lang w:val="en-US" w:eastAsia="zh-CN"/>
        </w:rPr>
        <w:t>为保障西咸新区第一再生水厂、西咸新区第五再生水厂、西咸新区第九再生水厂、沣西新城应急水厂、西咸新区第二水厂、西咸新区第三水厂生产稳定、设备安全，按时高质完成设备润滑保养工作，现需采购润滑油一批。</w:t>
      </w:r>
    </w:p>
    <w:tbl>
      <w:tblPr>
        <w:tblStyle w:val="7"/>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013"/>
        <w:gridCol w:w="1906"/>
        <w:gridCol w:w="1304"/>
        <w:gridCol w:w="1212"/>
        <w:gridCol w:w="900"/>
        <w:gridCol w:w="1546"/>
      </w:tblGrid>
      <w:tr w14:paraId="333B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651" w:type="dxa"/>
            <w:shd w:val="clear" w:color="auto" w:fill="auto"/>
            <w:vAlign w:val="center"/>
          </w:tcPr>
          <w:p w14:paraId="11574B5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013" w:type="dxa"/>
            <w:shd w:val="clear" w:color="auto" w:fill="auto"/>
            <w:vAlign w:val="center"/>
          </w:tcPr>
          <w:p w14:paraId="0400E03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润滑油/脂名称</w:t>
            </w:r>
          </w:p>
        </w:tc>
        <w:tc>
          <w:tcPr>
            <w:tcW w:w="1906" w:type="dxa"/>
            <w:shd w:val="clear" w:color="auto" w:fill="auto"/>
            <w:vAlign w:val="center"/>
          </w:tcPr>
          <w:p w14:paraId="08792B9C">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品牌</w:t>
            </w:r>
          </w:p>
        </w:tc>
        <w:tc>
          <w:tcPr>
            <w:tcW w:w="1304" w:type="dxa"/>
            <w:shd w:val="clear" w:color="auto" w:fill="auto"/>
            <w:vAlign w:val="center"/>
          </w:tcPr>
          <w:p w14:paraId="74FB365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粘度型号</w:t>
            </w:r>
          </w:p>
        </w:tc>
        <w:tc>
          <w:tcPr>
            <w:tcW w:w="1212" w:type="dxa"/>
            <w:shd w:val="clear" w:color="auto" w:fill="auto"/>
            <w:vAlign w:val="center"/>
          </w:tcPr>
          <w:p w14:paraId="2F5515C9">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sz w:val="21"/>
                <w:szCs w:val="21"/>
                <w:lang w:val="en-US" w:eastAsia="zh-CN"/>
              </w:rPr>
              <w:t>规格</w:t>
            </w:r>
            <w:r>
              <w:rPr>
                <w:rFonts w:hint="eastAsia" w:ascii="仿宋_GB2312" w:hAnsi="仿宋_GB2312" w:eastAsia="仿宋_GB2312" w:cs="仿宋_GB2312"/>
                <w:b/>
                <w:bCs/>
                <w:sz w:val="21"/>
                <w:szCs w:val="21"/>
              </w:rPr>
              <w:t xml:space="preserve">       </w:t>
            </w:r>
          </w:p>
        </w:tc>
        <w:tc>
          <w:tcPr>
            <w:tcW w:w="900" w:type="dxa"/>
            <w:shd w:val="clear" w:color="auto" w:fill="auto"/>
            <w:vAlign w:val="center"/>
          </w:tcPr>
          <w:p w14:paraId="7A03D25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数量</w:t>
            </w:r>
          </w:p>
        </w:tc>
        <w:tc>
          <w:tcPr>
            <w:tcW w:w="1546" w:type="dxa"/>
            <w:shd w:val="clear" w:color="auto" w:fill="auto"/>
            <w:vAlign w:val="center"/>
          </w:tcPr>
          <w:p w14:paraId="50C72747">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备注</w:t>
            </w:r>
          </w:p>
        </w:tc>
      </w:tr>
      <w:tr w14:paraId="6124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7E24C82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013" w:type="dxa"/>
            <w:shd w:val="clear" w:color="auto" w:fill="auto"/>
            <w:vAlign w:val="center"/>
          </w:tcPr>
          <w:p w14:paraId="16610A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齿轮油</w:t>
            </w:r>
          </w:p>
        </w:tc>
        <w:tc>
          <w:tcPr>
            <w:tcW w:w="1906" w:type="dxa"/>
            <w:shd w:val="clear" w:color="auto" w:fill="auto"/>
            <w:vAlign w:val="center"/>
          </w:tcPr>
          <w:p w14:paraId="2A1A52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昆仑、</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32F7FC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220#</w:t>
            </w:r>
          </w:p>
        </w:tc>
        <w:tc>
          <w:tcPr>
            <w:tcW w:w="1212" w:type="dxa"/>
            <w:shd w:val="clear" w:color="auto" w:fill="auto"/>
            <w:vAlign w:val="center"/>
          </w:tcPr>
          <w:p w14:paraId="4DA10BDD">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738F51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546" w:type="dxa"/>
            <w:vAlign w:val="center"/>
          </w:tcPr>
          <w:p w14:paraId="51898AC1">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第一再生水厂</w:t>
            </w:r>
          </w:p>
        </w:tc>
      </w:tr>
      <w:tr w14:paraId="73D1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2B85453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013" w:type="dxa"/>
            <w:shd w:val="clear" w:color="auto" w:fill="auto"/>
            <w:vAlign w:val="center"/>
          </w:tcPr>
          <w:p w14:paraId="18202E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润滑脂</w:t>
            </w:r>
          </w:p>
        </w:tc>
        <w:tc>
          <w:tcPr>
            <w:tcW w:w="1906" w:type="dxa"/>
            <w:shd w:val="clear" w:color="auto" w:fill="auto"/>
            <w:vAlign w:val="center"/>
          </w:tcPr>
          <w:p w14:paraId="01F0CA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长城、</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7611C9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锂基润滑脂3#</w:t>
            </w:r>
          </w:p>
        </w:tc>
        <w:tc>
          <w:tcPr>
            <w:tcW w:w="1212" w:type="dxa"/>
            <w:shd w:val="clear" w:color="auto" w:fill="auto"/>
            <w:vAlign w:val="center"/>
          </w:tcPr>
          <w:p w14:paraId="56392024">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15公斤</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210C5E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46" w:type="dxa"/>
            <w:vAlign w:val="center"/>
          </w:tcPr>
          <w:p w14:paraId="2269712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第一再生水厂</w:t>
            </w:r>
          </w:p>
        </w:tc>
      </w:tr>
      <w:tr w14:paraId="58CD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72FFFA0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013" w:type="dxa"/>
            <w:shd w:val="clear" w:color="auto" w:fill="auto"/>
            <w:vAlign w:val="center"/>
          </w:tcPr>
          <w:p w14:paraId="447006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液压油</w:t>
            </w:r>
          </w:p>
        </w:tc>
        <w:tc>
          <w:tcPr>
            <w:tcW w:w="1906" w:type="dxa"/>
            <w:shd w:val="clear" w:color="auto" w:fill="auto"/>
            <w:vAlign w:val="center"/>
          </w:tcPr>
          <w:p w14:paraId="7151E2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3FF7FD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46#</w:t>
            </w:r>
          </w:p>
        </w:tc>
        <w:tc>
          <w:tcPr>
            <w:tcW w:w="1212" w:type="dxa"/>
            <w:shd w:val="clear" w:color="auto" w:fill="auto"/>
            <w:vAlign w:val="center"/>
          </w:tcPr>
          <w:p w14:paraId="79DF8E0B">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5DEB2D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546" w:type="dxa"/>
            <w:vAlign w:val="center"/>
          </w:tcPr>
          <w:p w14:paraId="5E8A6DA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第一再生水厂</w:t>
            </w:r>
          </w:p>
        </w:tc>
      </w:tr>
      <w:tr w14:paraId="1863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51264A35">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013" w:type="dxa"/>
            <w:shd w:val="clear" w:color="auto" w:fill="auto"/>
            <w:vAlign w:val="center"/>
          </w:tcPr>
          <w:p w14:paraId="42F402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螺杆空压机油</w:t>
            </w:r>
          </w:p>
        </w:tc>
        <w:tc>
          <w:tcPr>
            <w:tcW w:w="1906" w:type="dxa"/>
            <w:shd w:val="clear" w:color="auto" w:fill="auto"/>
            <w:vAlign w:val="center"/>
          </w:tcPr>
          <w:p w14:paraId="1031F48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壳牌、美孚、道达尔、华墨石墨烯</w:t>
            </w:r>
          </w:p>
        </w:tc>
        <w:tc>
          <w:tcPr>
            <w:tcW w:w="1304" w:type="dxa"/>
            <w:shd w:val="clear" w:color="auto" w:fill="auto"/>
            <w:vAlign w:val="center"/>
          </w:tcPr>
          <w:p w14:paraId="03F5B4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通用</w:t>
            </w:r>
          </w:p>
        </w:tc>
        <w:tc>
          <w:tcPr>
            <w:tcW w:w="1212" w:type="dxa"/>
            <w:shd w:val="clear" w:color="auto" w:fill="auto"/>
            <w:vAlign w:val="center"/>
          </w:tcPr>
          <w:p w14:paraId="394D3E21">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7F9ADD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546" w:type="dxa"/>
            <w:vAlign w:val="center"/>
          </w:tcPr>
          <w:p w14:paraId="17B0C1D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第一再生水厂</w:t>
            </w:r>
          </w:p>
        </w:tc>
      </w:tr>
      <w:tr w14:paraId="2312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51" w:type="dxa"/>
            <w:vAlign w:val="center"/>
          </w:tcPr>
          <w:p w14:paraId="5FBDB231">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5</w:t>
            </w:r>
          </w:p>
        </w:tc>
        <w:tc>
          <w:tcPr>
            <w:tcW w:w="1013" w:type="dxa"/>
            <w:vAlign w:val="center"/>
          </w:tcPr>
          <w:p w14:paraId="396E7942">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工业齿轮油</w:t>
            </w:r>
          </w:p>
        </w:tc>
        <w:tc>
          <w:tcPr>
            <w:tcW w:w="1906" w:type="dxa"/>
            <w:vAlign w:val="center"/>
          </w:tcPr>
          <w:p w14:paraId="6B13BD2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昆仑、美孚、壳牌、华墨石墨烯</w:t>
            </w:r>
          </w:p>
        </w:tc>
        <w:tc>
          <w:tcPr>
            <w:tcW w:w="1304" w:type="dxa"/>
            <w:vAlign w:val="center"/>
          </w:tcPr>
          <w:p w14:paraId="4641865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L-CKC220</w:t>
            </w:r>
          </w:p>
        </w:tc>
        <w:tc>
          <w:tcPr>
            <w:tcW w:w="1212" w:type="dxa"/>
            <w:shd w:val="clear" w:color="auto" w:fill="auto"/>
            <w:vAlign w:val="center"/>
          </w:tcPr>
          <w:p w14:paraId="3BE4BBF3">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vAlign w:val="center"/>
          </w:tcPr>
          <w:p w14:paraId="53C0C01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1546" w:type="dxa"/>
            <w:vAlign w:val="center"/>
          </w:tcPr>
          <w:p w14:paraId="253BFD61">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第五再生水厂</w:t>
            </w:r>
          </w:p>
        </w:tc>
      </w:tr>
      <w:tr w14:paraId="0722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651" w:type="dxa"/>
            <w:vAlign w:val="center"/>
          </w:tcPr>
          <w:p w14:paraId="3A76919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6</w:t>
            </w:r>
          </w:p>
        </w:tc>
        <w:tc>
          <w:tcPr>
            <w:tcW w:w="1013" w:type="dxa"/>
            <w:shd w:val="clear" w:color="auto" w:fill="auto"/>
            <w:vAlign w:val="center"/>
          </w:tcPr>
          <w:p w14:paraId="14D1BB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隔膜计量泵润滑油</w:t>
            </w:r>
          </w:p>
        </w:tc>
        <w:tc>
          <w:tcPr>
            <w:tcW w:w="1906" w:type="dxa"/>
            <w:shd w:val="clear" w:color="auto" w:fill="auto"/>
            <w:vAlign w:val="center"/>
          </w:tcPr>
          <w:p w14:paraId="0A3D6B8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昆仑、</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r>
              <w:rPr>
                <w:rFonts w:hint="eastAsia" w:ascii="仿宋_GB2312" w:hAnsi="仿宋_GB2312" w:eastAsia="仿宋_GB2312" w:cs="仿宋_GB2312"/>
                <w:sz w:val="21"/>
                <w:szCs w:val="21"/>
              </w:rPr>
              <w:t>PULSALUBE</w:t>
            </w:r>
          </w:p>
        </w:tc>
        <w:tc>
          <w:tcPr>
            <w:tcW w:w="1304" w:type="dxa"/>
            <w:vAlign w:val="center"/>
          </w:tcPr>
          <w:p w14:paraId="3F0CFC8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PULSALUBE1#</w:t>
            </w:r>
          </w:p>
        </w:tc>
        <w:tc>
          <w:tcPr>
            <w:tcW w:w="1212" w:type="dxa"/>
            <w:shd w:val="clear" w:color="auto" w:fill="auto"/>
            <w:vAlign w:val="center"/>
          </w:tcPr>
          <w:p w14:paraId="1593B236">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vAlign w:val="center"/>
          </w:tcPr>
          <w:p w14:paraId="6A7E17B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546" w:type="dxa"/>
            <w:vAlign w:val="center"/>
          </w:tcPr>
          <w:p w14:paraId="0BB91C32">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第五再生水厂</w:t>
            </w:r>
          </w:p>
        </w:tc>
      </w:tr>
      <w:tr w14:paraId="7D2B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651" w:type="dxa"/>
            <w:vAlign w:val="center"/>
          </w:tcPr>
          <w:p w14:paraId="001F0AE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7</w:t>
            </w:r>
          </w:p>
        </w:tc>
        <w:tc>
          <w:tcPr>
            <w:tcW w:w="1013" w:type="dxa"/>
            <w:vAlign w:val="center"/>
          </w:tcPr>
          <w:p w14:paraId="435F5DC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工业润滑油</w:t>
            </w:r>
          </w:p>
        </w:tc>
        <w:tc>
          <w:tcPr>
            <w:tcW w:w="1906" w:type="dxa"/>
            <w:vAlign w:val="center"/>
          </w:tcPr>
          <w:p w14:paraId="1ED95FE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vAlign w:val="center"/>
          </w:tcPr>
          <w:p w14:paraId="0F0EF105">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SHC626</w:t>
            </w:r>
          </w:p>
        </w:tc>
        <w:tc>
          <w:tcPr>
            <w:tcW w:w="1212" w:type="dxa"/>
            <w:shd w:val="clear" w:color="auto" w:fill="auto"/>
            <w:vAlign w:val="center"/>
          </w:tcPr>
          <w:p w14:paraId="23D9C74B">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vAlign w:val="center"/>
          </w:tcPr>
          <w:p w14:paraId="407FA7C0">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546" w:type="dxa"/>
            <w:vAlign w:val="center"/>
          </w:tcPr>
          <w:p w14:paraId="73AD49E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第五再生水厂</w:t>
            </w:r>
          </w:p>
        </w:tc>
      </w:tr>
      <w:tr w14:paraId="5839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651" w:type="dxa"/>
            <w:vAlign w:val="center"/>
          </w:tcPr>
          <w:p w14:paraId="440BD3C5">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w:t>
            </w:r>
          </w:p>
        </w:tc>
        <w:tc>
          <w:tcPr>
            <w:tcW w:w="1013" w:type="dxa"/>
            <w:vAlign w:val="center"/>
          </w:tcPr>
          <w:p w14:paraId="44BB2A5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柴油机油</w:t>
            </w:r>
          </w:p>
        </w:tc>
        <w:tc>
          <w:tcPr>
            <w:tcW w:w="1906" w:type="dxa"/>
            <w:vAlign w:val="center"/>
          </w:tcPr>
          <w:p w14:paraId="5162271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vAlign w:val="center"/>
          </w:tcPr>
          <w:p w14:paraId="00D496B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15W-40</w:t>
            </w:r>
          </w:p>
        </w:tc>
        <w:tc>
          <w:tcPr>
            <w:tcW w:w="1212" w:type="dxa"/>
            <w:shd w:val="clear" w:color="auto" w:fill="auto"/>
            <w:vAlign w:val="center"/>
          </w:tcPr>
          <w:p w14:paraId="3899C44B">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vAlign w:val="center"/>
          </w:tcPr>
          <w:p w14:paraId="35F97AE7">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546" w:type="dxa"/>
            <w:vAlign w:val="center"/>
          </w:tcPr>
          <w:p w14:paraId="43629BA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第五再生水厂</w:t>
            </w:r>
          </w:p>
        </w:tc>
      </w:tr>
      <w:tr w14:paraId="7D2B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651" w:type="dxa"/>
            <w:vAlign w:val="center"/>
          </w:tcPr>
          <w:p w14:paraId="121D2DC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9</w:t>
            </w:r>
          </w:p>
        </w:tc>
        <w:tc>
          <w:tcPr>
            <w:tcW w:w="1013" w:type="dxa"/>
            <w:vAlign w:val="center"/>
          </w:tcPr>
          <w:p w14:paraId="649C1D05">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润滑脂</w:t>
            </w:r>
          </w:p>
        </w:tc>
        <w:tc>
          <w:tcPr>
            <w:tcW w:w="1906" w:type="dxa"/>
            <w:vAlign w:val="center"/>
          </w:tcPr>
          <w:p w14:paraId="2645C6D2">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vAlign w:val="center"/>
          </w:tcPr>
          <w:p w14:paraId="05316C0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212" w:type="dxa"/>
            <w:shd w:val="clear" w:color="auto" w:fill="auto"/>
            <w:vAlign w:val="center"/>
          </w:tcPr>
          <w:p w14:paraId="150451A9">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vAlign w:val="center"/>
          </w:tcPr>
          <w:p w14:paraId="0ABB696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546" w:type="dxa"/>
            <w:vAlign w:val="center"/>
          </w:tcPr>
          <w:p w14:paraId="475C021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第五再生水厂</w:t>
            </w:r>
          </w:p>
        </w:tc>
      </w:tr>
      <w:tr w14:paraId="7F07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49C5AEC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1013" w:type="dxa"/>
            <w:vAlign w:val="center"/>
          </w:tcPr>
          <w:p w14:paraId="52129D8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液压油</w:t>
            </w:r>
          </w:p>
        </w:tc>
        <w:tc>
          <w:tcPr>
            <w:tcW w:w="1906" w:type="dxa"/>
            <w:vAlign w:val="center"/>
          </w:tcPr>
          <w:p w14:paraId="7A7DD21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vAlign w:val="center"/>
          </w:tcPr>
          <w:p w14:paraId="3059861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46#</w:t>
            </w:r>
          </w:p>
        </w:tc>
        <w:tc>
          <w:tcPr>
            <w:tcW w:w="1212" w:type="dxa"/>
            <w:shd w:val="clear" w:color="auto" w:fill="auto"/>
            <w:vAlign w:val="center"/>
          </w:tcPr>
          <w:p w14:paraId="3DF2C852">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206</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vAlign w:val="center"/>
          </w:tcPr>
          <w:p w14:paraId="04388875">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546" w:type="dxa"/>
            <w:vAlign w:val="center"/>
          </w:tcPr>
          <w:p w14:paraId="5A89281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第五再生水厂</w:t>
            </w:r>
          </w:p>
        </w:tc>
      </w:tr>
      <w:tr w14:paraId="1E7C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712CC7E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1013" w:type="dxa"/>
            <w:shd w:val="clear" w:color="auto" w:fill="auto"/>
            <w:vAlign w:val="center"/>
          </w:tcPr>
          <w:p w14:paraId="6137D39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工业齿轮油</w:t>
            </w:r>
          </w:p>
        </w:tc>
        <w:tc>
          <w:tcPr>
            <w:tcW w:w="1906" w:type="dxa"/>
            <w:shd w:val="clear" w:color="auto" w:fill="auto"/>
            <w:vAlign w:val="center"/>
          </w:tcPr>
          <w:p w14:paraId="0B348E1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昆仑、</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569C9C8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L-CKC220</w:t>
            </w:r>
          </w:p>
        </w:tc>
        <w:tc>
          <w:tcPr>
            <w:tcW w:w="1212" w:type="dxa"/>
            <w:shd w:val="clear" w:color="auto" w:fill="auto"/>
            <w:vAlign w:val="center"/>
          </w:tcPr>
          <w:p w14:paraId="7A93A224">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20453C5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w:t>
            </w:r>
          </w:p>
        </w:tc>
        <w:tc>
          <w:tcPr>
            <w:tcW w:w="1546" w:type="dxa"/>
            <w:vAlign w:val="center"/>
          </w:tcPr>
          <w:p w14:paraId="1A3D127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第九再生水厂</w:t>
            </w:r>
          </w:p>
        </w:tc>
      </w:tr>
      <w:tr w14:paraId="4E0F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08043B7C">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1013" w:type="dxa"/>
            <w:shd w:val="clear" w:color="auto" w:fill="auto"/>
            <w:vAlign w:val="center"/>
          </w:tcPr>
          <w:p w14:paraId="57D146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隔膜计量泵润滑油</w:t>
            </w:r>
          </w:p>
        </w:tc>
        <w:tc>
          <w:tcPr>
            <w:tcW w:w="1906" w:type="dxa"/>
            <w:shd w:val="clear" w:color="auto" w:fill="auto"/>
            <w:vAlign w:val="center"/>
          </w:tcPr>
          <w:p w14:paraId="12E1E6A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r>
              <w:rPr>
                <w:rFonts w:hint="eastAsia" w:ascii="仿宋_GB2312" w:hAnsi="仿宋_GB2312" w:eastAsia="仿宋_GB2312" w:cs="仿宋_GB2312"/>
                <w:sz w:val="21"/>
                <w:szCs w:val="21"/>
              </w:rPr>
              <w:t>PULSALUBE</w:t>
            </w:r>
          </w:p>
        </w:tc>
        <w:tc>
          <w:tcPr>
            <w:tcW w:w="1304" w:type="dxa"/>
            <w:shd w:val="clear" w:color="auto" w:fill="auto"/>
            <w:vAlign w:val="center"/>
          </w:tcPr>
          <w:p w14:paraId="166F6A3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PULSALUBE1#</w:t>
            </w:r>
          </w:p>
        </w:tc>
        <w:tc>
          <w:tcPr>
            <w:tcW w:w="1212" w:type="dxa"/>
            <w:shd w:val="clear" w:color="auto" w:fill="auto"/>
            <w:vAlign w:val="center"/>
          </w:tcPr>
          <w:p w14:paraId="383BE327">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5DDA3B90">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0AED474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第九再生水厂</w:t>
            </w:r>
          </w:p>
        </w:tc>
      </w:tr>
      <w:tr w14:paraId="5158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0DDF118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1013" w:type="dxa"/>
            <w:shd w:val="clear" w:color="auto" w:fill="auto"/>
            <w:vAlign w:val="center"/>
          </w:tcPr>
          <w:p w14:paraId="6A774D3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工业润滑油</w:t>
            </w:r>
          </w:p>
        </w:tc>
        <w:tc>
          <w:tcPr>
            <w:tcW w:w="1906" w:type="dxa"/>
            <w:shd w:val="clear" w:color="auto" w:fill="auto"/>
            <w:vAlign w:val="center"/>
          </w:tcPr>
          <w:p w14:paraId="3AF436CC">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5D767371">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SHC626</w:t>
            </w:r>
          </w:p>
        </w:tc>
        <w:tc>
          <w:tcPr>
            <w:tcW w:w="1212" w:type="dxa"/>
            <w:shd w:val="clear" w:color="auto" w:fill="auto"/>
            <w:vAlign w:val="center"/>
          </w:tcPr>
          <w:p w14:paraId="1C366344">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40042B6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2FE4110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第九再生水厂</w:t>
            </w:r>
          </w:p>
        </w:tc>
      </w:tr>
      <w:tr w14:paraId="1A05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1B80C40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1013" w:type="dxa"/>
            <w:shd w:val="clear" w:color="auto" w:fill="auto"/>
            <w:vAlign w:val="center"/>
          </w:tcPr>
          <w:p w14:paraId="39CDB0D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柴油机油</w:t>
            </w:r>
          </w:p>
        </w:tc>
        <w:tc>
          <w:tcPr>
            <w:tcW w:w="1906" w:type="dxa"/>
            <w:shd w:val="clear" w:color="auto" w:fill="auto"/>
            <w:vAlign w:val="center"/>
          </w:tcPr>
          <w:p w14:paraId="427BC69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3962A09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15W-40</w:t>
            </w:r>
          </w:p>
        </w:tc>
        <w:tc>
          <w:tcPr>
            <w:tcW w:w="1212" w:type="dxa"/>
            <w:shd w:val="clear" w:color="auto" w:fill="auto"/>
            <w:vAlign w:val="center"/>
          </w:tcPr>
          <w:p w14:paraId="55FD3017">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24E662A7">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1546" w:type="dxa"/>
            <w:vAlign w:val="center"/>
          </w:tcPr>
          <w:p w14:paraId="773935D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第九再生水厂</w:t>
            </w:r>
          </w:p>
        </w:tc>
      </w:tr>
      <w:tr w14:paraId="11CE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109AE45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1013" w:type="dxa"/>
            <w:shd w:val="clear" w:color="auto" w:fill="auto"/>
            <w:vAlign w:val="center"/>
          </w:tcPr>
          <w:p w14:paraId="513362F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润滑脂</w:t>
            </w:r>
          </w:p>
        </w:tc>
        <w:tc>
          <w:tcPr>
            <w:tcW w:w="1906" w:type="dxa"/>
            <w:shd w:val="clear" w:color="auto" w:fill="auto"/>
            <w:vAlign w:val="center"/>
          </w:tcPr>
          <w:p w14:paraId="1F1444E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6241EF25">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1212" w:type="dxa"/>
            <w:shd w:val="clear" w:color="auto" w:fill="auto"/>
            <w:vAlign w:val="center"/>
          </w:tcPr>
          <w:p w14:paraId="21E787DC">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118511CC">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087F9541">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第九再生水厂</w:t>
            </w:r>
          </w:p>
        </w:tc>
      </w:tr>
      <w:tr w14:paraId="5A18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1F653EC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1013" w:type="dxa"/>
            <w:shd w:val="clear" w:color="auto" w:fill="auto"/>
            <w:vAlign w:val="center"/>
          </w:tcPr>
          <w:p w14:paraId="7D80D9B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超级转子润滑油</w:t>
            </w:r>
          </w:p>
        </w:tc>
        <w:tc>
          <w:tcPr>
            <w:tcW w:w="1906" w:type="dxa"/>
            <w:shd w:val="clear" w:color="auto" w:fill="auto"/>
            <w:vAlign w:val="center"/>
          </w:tcPr>
          <w:p w14:paraId="5623797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凌格风、长城、壳牌、华墨石墨烯</w:t>
            </w:r>
          </w:p>
        </w:tc>
        <w:tc>
          <w:tcPr>
            <w:tcW w:w="1304" w:type="dxa"/>
            <w:shd w:val="clear" w:color="auto" w:fill="auto"/>
            <w:vAlign w:val="center"/>
          </w:tcPr>
          <w:p w14:paraId="016E787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p>
        </w:tc>
        <w:tc>
          <w:tcPr>
            <w:tcW w:w="1212" w:type="dxa"/>
            <w:shd w:val="clear" w:color="auto" w:fill="auto"/>
            <w:vAlign w:val="center"/>
          </w:tcPr>
          <w:p w14:paraId="70EAE288">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18L/桶</w:t>
            </w:r>
          </w:p>
        </w:tc>
        <w:tc>
          <w:tcPr>
            <w:tcW w:w="900" w:type="dxa"/>
            <w:shd w:val="clear" w:color="auto" w:fill="auto"/>
            <w:vAlign w:val="center"/>
          </w:tcPr>
          <w:p w14:paraId="404559A2">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21C1A36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沣西应急水厂</w:t>
            </w:r>
          </w:p>
        </w:tc>
      </w:tr>
      <w:tr w14:paraId="686A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18084C55">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1013" w:type="dxa"/>
            <w:shd w:val="clear" w:color="auto" w:fill="auto"/>
            <w:vAlign w:val="center"/>
          </w:tcPr>
          <w:p w14:paraId="492831D0">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鼓风机齿轮油</w:t>
            </w:r>
          </w:p>
        </w:tc>
        <w:tc>
          <w:tcPr>
            <w:tcW w:w="1906" w:type="dxa"/>
            <w:shd w:val="clear" w:color="auto" w:fill="auto"/>
            <w:vAlign w:val="center"/>
          </w:tcPr>
          <w:p w14:paraId="74D55C9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美力安、壳牌、华墨石墨烯</w:t>
            </w:r>
          </w:p>
        </w:tc>
        <w:tc>
          <w:tcPr>
            <w:tcW w:w="1304" w:type="dxa"/>
            <w:shd w:val="clear" w:color="auto" w:fill="auto"/>
            <w:vAlign w:val="center"/>
          </w:tcPr>
          <w:p w14:paraId="080CD64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220#</w:t>
            </w:r>
          </w:p>
        </w:tc>
        <w:tc>
          <w:tcPr>
            <w:tcW w:w="1212" w:type="dxa"/>
            <w:shd w:val="clear" w:color="auto" w:fill="auto"/>
            <w:vAlign w:val="center"/>
          </w:tcPr>
          <w:p w14:paraId="4D8AD96C">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18L/桶</w:t>
            </w:r>
          </w:p>
        </w:tc>
        <w:tc>
          <w:tcPr>
            <w:tcW w:w="900" w:type="dxa"/>
            <w:shd w:val="clear" w:color="auto" w:fill="auto"/>
            <w:vAlign w:val="center"/>
          </w:tcPr>
          <w:p w14:paraId="3C593B2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3FF0086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沣西应急水厂</w:t>
            </w:r>
          </w:p>
        </w:tc>
      </w:tr>
      <w:tr w14:paraId="16F5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0F5C8EE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1013" w:type="dxa"/>
            <w:shd w:val="clear" w:color="auto" w:fill="auto"/>
            <w:vAlign w:val="center"/>
          </w:tcPr>
          <w:p w14:paraId="6C16F38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锂机油</w:t>
            </w:r>
          </w:p>
        </w:tc>
        <w:tc>
          <w:tcPr>
            <w:tcW w:w="1906" w:type="dxa"/>
            <w:shd w:val="clear" w:color="auto" w:fill="auto"/>
            <w:vAlign w:val="center"/>
          </w:tcPr>
          <w:p w14:paraId="5EF88EC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SKF、</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01DC4B5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3号</w:t>
            </w:r>
          </w:p>
        </w:tc>
        <w:tc>
          <w:tcPr>
            <w:tcW w:w="1212" w:type="dxa"/>
            <w:shd w:val="clear" w:color="auto" w:fill="auto"/>
            <w:vAlign w:val="center"/>
          </w:tcPr>
          <w:p w14:paraId="5EC1C8DC">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18L/桶</w:t>
            </w:r>
          </w:p>
        </w:tc>
        <w:tc>
          <w:tcPr>
            <w:tcW w:w="900" w:type="dxa"/>
            <w:shd w:val="clear" w:color="auto" w:fill="auto"/>
            <w:vAlign w:val="center"/>
          </w:tcPr>
          <w:p w14:paraId="4CBA87D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2E99E99C">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沣西应急水厂</w:t>
            </w:r>
          </w:p>
        </w:tc>
      </w:tr>
      <w:tr w14:paraId="495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314F4A5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1013" w:type="dxa"/>
            <w:shd w:val="clear" w:color="auto" w:fill="auto"/>
            <w:vAlign w:val="center"/>
          </w:tcPr>
          <w:p w14:paraId="17E23A80">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行车减速机齿轮油</w:t>
            </w:r>
          </w:p>
        </w:tc>
        <w:tc>
          <w:tcPr>
            <w:tcW w:w="1906" w:type="dxa"/>
            <w:shd w:val="clear" w:color="auto" w:fill="auto"/>
            <w:vAlign w:val="center"/>
          </w:tcPr>
          <w:p w14:paraId="10104DF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昆仑、</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1FFD69BC">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HL-20</w:t>
            </w:r>
          </w:p>
        </w:tc>
        <w:tc>
          <w:tcPr>
            <w:tcW w:w="1212" w:type="dxa"/>
            <w:shd w:val="clear" w:color="auto" w:fill="auto"/>
            <w:vAlign w:val="center"/>
          </w:tcPr>
          <w:p w14:paraId="30526603">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18L/桶</w:t>
            </w:r>
          </w:p>
        </w:tc>
        <w:tc>
          <w:tcPr>
            <w:tcW w:w="900" w:type="dxa"/>
            <w:shd w:val="clear" w:color="auto" w:fill="auto"/>
            <w:vAlign w:val="center"/>
          </w:tcPr>
          <w:p w14:paraId="50DCAD52">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1546" w:type="dxa"/>
            <w:vAlign w:val="center"/>
          </w:tcPr>
          <w:p w14:paraId="6D1E4E3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沣西应急水厂</w:t>
            </w:r>
          </w:p>
        </w:tc>
      </w:tr>
      <w:tr w14:paraId="138B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10A056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1013" w:type="dxa"/>
            <w:shd w:val="clear" w:color="auto" w:fill="auto"/>
            <w:vAlign w:val="center"/>
          </w:tcPr>
          <w:p w14:paraId="1AAC952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工业凡士林润滑脂</w:t>
            </w:r>
          </w:p>
        </w:tc>
        <w:tc>
          <w:tcPr>
            <w:tcW w:w="1906" w:type="dxa"/>
            <w:shd w:val="clear" w:color="auto" w:fill="auto"/>
            <w:vAlign w:val="center"/>
          </w:tcPr>
          <w:p w14:paraId="5F5C156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哈维斯、信越、</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1E1AF6F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p>
        </w:tc>
        <w:tc>
          <w:tcPr>
            <w:tcW w:w="1212" w:type="dxa"/>
            <w:shd w:val="clear" w:color="auto" w:fill="auto"/>
            <w:vAlign w:val="center"/>
          </w:tcPr>
          <w:p w14:paraId="1746FE73">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1kg/桶</w:t>
            </w:r>
          </w:p>
        </w:tc>
        <w:tc>
          <w:tcPr>
            <w:tcW w:w="900" w:type="dxa"/>
            <w:shd w:val="clear" w:color="auto" w:fill="auto"/>
            <w:vAlign w:val="center"/>
          </w:tcPr>
          <w:p w14:paraId="52D8D8E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51BF999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沣西应急水厂</w:t>
            </w:r>
          </w:p>
        </w:tc>
      </w:tr>
      <w:tr w14:paraId="3E78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21867FA5">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w:t>
            </w:r>
          </w:p>
        </w:tc>
        <w:tc>
          <w:tcPr>
            <w:tcW w:w="1013" w:type="dxa"/>
            <w:shd w:val="clear" w:color="auto" w:fill="auto"/>
            <w:vAlign w:val="center"/>
          </w:tcPr>
          <w:p w14:paraId="2C2F0B4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工业齿轮油</w:t>
            </w:r>
          </w:p>
        </w:tc>
        <w:tc>
          <w:tcPr>
            <w:tcW w:w="1906" w:type="dxa"/>
            <w:shd w:val="clear" w:color="auto" w:fill="auto"/>
            <w:vAlign w:val="center"/>
          </w:tcPr>
          <w:p w14:paraId="19E618F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676B216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壳牌</w:t>
            </w:r>
            <w:r>
              <w:rPr>
                <w:rFonts w:hint="eastAsia" w:ascii="仿宋_GB2312" w:hAnsi="仿宋_GB2312" w:eastAsia="仿宋_GB2312" w:cs="仿宋_GB2312"/>
                <w:sz w:val="21"/>
                <w:szCs w:val="21"/>
                <w:lang w:val="en-US" w:eastAsia="zh-CN"/>
              </w:rPr>
              <w:t>S2G220</w:t>
            </w:r>
          </w:p>
        </w:tc>
        <w:tc>
          <w:tcPr>
            <w:tcW w:w="1212" w:type="dxa"/>
            <w:shd w:val="clear" w:color="auto" w:fill="auto"/>
            <w:vAlign w:val="center"/>
          </w:tcPr>
          <w:p w14:paraId="129D17C8">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06A7603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4</w:t>
            </w:r>
          </w:p>
        </w:tc>
        <w:tc>
          <w:tcPr>
            <w:tcW w:w="1546" w:type="dxa"/>
            <w:vAlign w:val="center"/>
          </w:tcPr>
          <w:p w14:paraId="5BE5B0A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第二水厂</w:t>
            </w:r>
          </w:p>
        </w:tc>
      </w:tr>
      <w:tr w14:paraId="7435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4E7934B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w:t>
            </w:r>
          </w:p>
        </w:tc>
        <w:tc>
          <w:tcPr>
            <w:tcW w:w="1013" w:type="dxa"/>
            <w:shd w:val="clear" w:color="auto" w:fill="auto"/>
            <w:vAlign w:val="center"/>
          </w:tcPr>
          <w:p w14:paraId="28639B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隔膜计量泵润滑油</w:t>
            </w:r>
          </w:p>
        </w:tc>
        <w:tc>
          <w:tcPr>
            <w:tcW w:w="1906" w:type="dxa"/>
            <w:shd w:val="clear" w:color="auto" w:fill="auto"/>
            <w:vAlign w:val="center"/>
          </w:tcPr>
          <w:p w14:paraId="767BFCD0">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r>
              <w:rPr>
                <w:rFonts w:hint="eastAsia" w:ascii="仿宋_GB2312" w:hAnsi="仿宋_GB2312" w:eastAsia="仿宋_GB2312" w:cs="仿宋_GB2312"/>
                <w:sz w:val="21"/>
                <w:szCs w:val="21"/>
              </w:rPr>
              <w:t>PULSALUBE</w:t>
            </w:r>
          </w:p>
        </w:tc>
        <w:tc>
          <w:tcPr>
            <w:tcW w:w="1304" w:type="dxa"/>
            <w:shd w:val="clear" w:color="auto" w:fill="auto"/>
            <w:vAlign w:val="center"/>
          </w:tcPr>
          <w:p w14:paraId="30AB5E7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美孚XP460</w:t>
            </w:r>
          </w:p>
        </w:tc>
        <w:tc>
          <w:tcPr>
            <w:tcW w:w="1212" w:type="dxa"/>
            <w:shd w:val="clear" w:color="auto" w:fill="auto"/>
            <w:vAlign w:val="center"/>
          </w:tcPr>
          <w:p w14:paraId="467B46AA">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0FB958FC">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1546" w:type="dxa"/>
            <w:vAlign w:val="center"/>
          </w:tcPr>
          <w:p w14:paraId="3CD27A5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第二水厂</w:t>
            </w:r>
          </w:p>
        </w:tc>
      </w:tr>
      <w:tr w14:paraId="50F2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3BC4AA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w:t>
            </w:r>
          </w:p>
        </w:tc>
        <w:tc>
          <w:tcPr>
            <w:tcW w:w="1013" w:type="dxa"/>
            <w:shd w:val="clear" w:color="auto" w:fill="auto"/>
            <w:vAlign w:val="center"/>
          </w:tcPr>
          <w:p w14:paraId="26DAFB3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隔膜计量泵液压油</w:t>
            </w:r>
          </w:p>
        </w:tc>
        <w:tc>
          <w:tcPr>
            <w:tcW w:w="1906" w:type="dxa"/>
            <w:shd w:val="clear" w:color="auto" w:fill="auto"/>
            <w:vAlign w:val="center"/>
          </w:tcPr>
          <w:p w14:paraId="189C934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29FC710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美孚 DTE 超凡32</w:t>
            </w:r>
          </w:p>
        </w:tc>
        <w:tc>
          <w:tcPr>
            <w:tcW w:w="1212" w:type="dxa"/>
            <w:shd w:val="clear" w:color="auto" w:fill="auto"/>
            <w:vAlign w:val="center"/>
          </w:tcPr>
          <w:p w14:paraId="545B025D">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03F5C63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7FD7EE15">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第二水厂</w:t>
            </w:r>
          </w:p>
        </w:tc>
      </w:tr>
      <w:tr w14:paraId="6C1F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4A8E495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w:t>
            </w:r>
          </w:p>
        </w:tc>
        <w:tc>
          <w:tcPr>
            <w:tcW w:w="1013" w:type="dxa"/>
            <w:shd w:val="clear" w:color="auto" w:fill="auto"/>
            <w:vAlign w:val="center"/>
          </w:tcPr>
          <w:p w14:paraId="1D53979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润滑脂</w:t>
            </w:r>
          </w:p>
        </w:tc>
        <w:tc>
          <w:tcPr>
            <w:tcW w:w="1906" w:type="dxa"/>
            <w:shd w:val="clear" w:color="auto" w:fill="auto"/>
            <w:vAlign w:val="center"/>
          </w:tcPr>
          <w:p w14:paraId="2C968F6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1D1C430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w:t>
            </w:r>
          </w:p>
        </w:tc>
        <w:tc>
          <w:tcPr>
            <w:tcW w:w="1212" w:type="dxa"/>
            <w:shd w:val="clear" w:color="auto" w:fill="auto"/>
            <w:vAlign w:val="center"/>
          </w:tcPr>
          <w:p w14:paraId="37D25717">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i w:val="0"/>
                <w:iCs w:val="0"/>
                <w:color w:val="000000"/>
                <w:kern w:val="0"/>
                <w:sz w:val="21"/>
                <w:szCs w:val="21"/>
                <w:u w:val="none"/>
                <w:lang w:val="en-US" w:eastAsia="zh-CN" w:bidi="ar"/>
              </w:rPr>
              <w:t>L</w:t>
            </w:r>
            <w:r>
              <w:rPr>
                <w:rFonts w:hint="eastAsia" w:ascii="仿宋_GB2312" w:hAnsi="仿宋_GB2312" w:eastAsia="仿宋_GB2312" w:cs="仿宋_GB2312"/>
                <w:sz w:val="21"/>
                <w:szCs w:val="21"/>
                <w:lang w:val="en-US" w:eastAsia="zh-CN"/>
              </w:rPr>
              <w:t>/桶</w:t>
            </w:r>
          </w:p>
        </w:tc>
        <w:tc>
          <w:tcPr>
            <w:tcW w:w="900" w:type="dxa"/>
            <w:shd w:val="clear" w:color="auto" w:fill="auto"/>
            <w:vAlign w:val="center"/>
          </w:tcPr>
          <w:p w14:paraId="6FC7E96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0117310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第二水厂</w:t>
            </w:r>
          </w:p>
        </w:tc>
      </w:tr>
      <w:tr w14:paraId="7866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8A0B69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1013" w:type="dxa"/>
            <w:shd w:val="clear" w:color="auto" w:fill="auto"/>
            <w:vAlign w:val="center"/>
          </w:tcPr>
          <w:p w14:paraId="752CFE4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工业齿轮油</w:t>
            </w:r>
          </w:p>
        </w:tc>
        <w:tc>
          <w:tcPr>
            <w:tcW w:w="1906" w:type="dxa"/>
            <w:shd w:val="clear" w:color="auto" w:fill="auto"/>
            <w:vAlign w:val="center"/>
          </w:tcPr>
          <w:p w14:paraId="7178CCF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昆仑、</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3ED91431">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600XP</w:t>
            </w:r>
            <w:r>
              <w:rPr>
                <w:rFonts w:hint="eastAsia" w:ascii="仿宋_GB2312" w:hAnsi="仿宋_GB2312" w:eastAsia="仿宋_GB2312" w:cs="仿宋_GB2312"/>
                <w:sz w:val="21"/>
                <w:szCs w:val="21"/>
              </w:rPr>
              <w:t>220</w:t>
            </w:r>
            <w:r>
              <w:rPr>
                <w:rFonts w:hint="eastAsia" w:ascii="仿宋_GB2312" w:hAnsi="仿宋_GB2312" w:eastAsia="仿宋_GB2312" w:cs="仿宋_GB2312"/>
                <w:sz w:val="21"/>
                <w:szCs w:val="21"/>
                <w:lang w:val="en-US" w:eastAsia="zh-CN"/>
              </w:rPr>
              <w:t xml:space="preserve"> </w:t>
            </w:r>
          </w:p>
        </w:tc>
        <w:tc>
          <w:tcPr>
            <w:tcW w:w="1212" w:type="dxa"/>
            <w:shd w:val="clear" w:color="auto" w:fill="auto"/>
            <w:vAlign w:val="center"/>
          </w:tcPr>
          <w:p w14:paraId="5AD0062A">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18L/桶</w:t>
            </w:r>
          </w:p>
        </w:tc>
        <w:tc>
          <w:tcPr>
            <w:tcW w:w="900" w:type="dxa"/>
            <w:shd w:val="clear" w:color="auto" w:fill="auto"/>
            <w:vAlign w:val="center"/>
          </w:tcPr>
          <w:p w14:paraId="29D28AB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6</w:t>
            </w:r>
          </w:p>
        </w:tc>
        <w:tc>
          <w:tcPr>
            <w:tcW w:w="1546" w:type="dxa"/>
            <w:vAlign w:val="center"/>
          </w:tcPr>
          <w:p w14:paraId="6CD6DD3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第三水厂</w:t>
            </w:r>
          </w:p>
        </w:tc>
      </w:tr>
      <w:tr w14:paraId="5B37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49435B2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26</w:t>
            </w:r>
          </w:p>
        </w:tc>
        <w:tc>
          <w:tcPr>
            <w:tcW w:w="1013" w:type="dxa"/>
            <w:shd w:val="clear" w:color="auto" w:fill="auto"/>
            <w:vAlign w:val="center"/>
          </w:tcPr>
          <w:p w14:paraId="544A74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lang w:val="en-US" w:eastAsia="zh-CN" w:bidi="ar-SA"/>
              </w:rPr>
              <w:t>工业润滑油</w:t>
            </w:r>
          </w:p>
        </w:tc>
        <w:tc>
          <w:tcPr>
            <w:tcW w:w="1906" w:type="dxa"/>
            <w:shd w:val="clear" w:color="auto" w:fill="auto"/>
            <w:vAlign w:val="center"/>
          </w:tcPr>
          <w:p w14:paraId="14CA577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昆仑、</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4148463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DTE VG 68</w:t>
            </w:r>
          </w:p>
        </w:tc>
        <w:tc>
          <w:tcPr>
            <w:tcW w:w="1212" w:type="dxa"/>
            <w:shd w:val="clear" w:color="auto" w:fill="auto"/>
            <w:vAlign w:val="center"/>
          </w:tcPr>
          <w:p w14:paraId="7DE94321">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18L/桶</w:t>
            </w:r>
          </w:p>
        </w:tc>
        <w:tc>
          <w:tcPr>
            <w:tcW w:w="900" w:type="dxa"/>
            <w:shd w:val="clear" w:color="auto" w:fill="auto"/>
            <w:vAlign w:val="center"/>
          </w:tcPr>
          <w:p w14:paraId="01D65EA1">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w:t>
            </w:r>
          </w:p>
        </w:tc>
        <w:tc>
          <w:tcPr>
            <w:tcW w:w="1546" w:type="dxa"/>
            <w:vAlign w:val="center"/>
          </w:tcPr>
          <w:p w14:paraId="17E859F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第三水厂</w:t>
            </w:r>
          </w:p>
        </w:tc>
      </w:tr>
      <w:tr w14:paraId="513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77608550">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w:t>
            </w:r>
          </w:p>
        </w:tc>
        <w:tc>
          <w:tcPr>
            <w:tcW w:w="1013" w:type="dxa"/>
            <w:shd w:val="clear" w:color="auto" w:fill="auto"/>
            <w:vAlign w:val="center"/>
          </w:tcPr>
          <w:p w14:paraId="2DB1AE21">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工业润滑油</w:t>
            </w:r>
          </w:p>
        </w:tc>
        <w:tc>
          <w:tcPr>
            <w:tcW w:w="1906" w:type="dxa"/>
            <w:shd w:val="clear" w:color="auto" w:fill="auto"/>
            <w:vAlign w:val="center"/>
          </w:tcPr>
          <w:p w14:paraId="706E1833">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昆仑、</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3E36428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EP320</w:t>
            </w:r>
          </w:p>
        </w:tc>
        <w:tc>
          <w:tcPr>
            <w:tcW w:w="1212" w:type="dxa"/>
            <w:shd w:val="clear" w:color="auto" w:fill="auto"/>
            <w:vAlign w:val="center"/>
          </w:tcPr>
          <w:p w14:paraId="31343DEC">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18L/桶</w:t>
            </w:r>
          </w:p>
        </w:tc>
        <w:tc>
          <w:tcPr>
            <w:tcW w:w="900" w:type="dxa"/>
            <w:shd w:val="clear" w:color="auto" w:fill="auto"/>
            <w:vAlign w:val="center"/>
          </w:tcPr>
          <w:p w14:paraId="2593D23E">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1546" w:type="dxa"/>
            <w:vAlign w:val="center"/>
          </w:tcPr>
          <w:p w14:paraId="53AA8BF1">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第三水厂</w:t>
            </w:r>
          </w:p>
        </w:tc>
      </w:tr>
      <w:tr w14:paraId="5ED4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4EA113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28</w:t>
            </w:r>
          </w:p>
        </w:tc>
        <w:tc>
          <w:tcPr>
            <w:tcW w:w="1013" w:type="dxa"/>
            <w:shd w:val="clear" w:color="auto" w:fill="auto"/>
            <w:vAlign w:val="center"/>
          </w:tcPr>
          <w:p w14:paraId="571D61BC">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润滑脂</w:t>
            </w:r>
          </w:p>
        </w:tc>
        <w:tc>
          <w:tcPr>
            <w:tcW w:w="1906" w:type="dxa"/>
            <w:shd w:val="clear" w:color="auto" w:fill="auto"/>
            <w:vAlign w:val="center"/>
          </w:tcPr>
          <w:p w14:paraId="4523192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SKF、</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56AD7EFC">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LGMT3H/5</w:t>
            </w:r>
          </w:p>
        </w:tc>
        <w:tc>
          <w:tcPr>
            <w:tcW w:w="1212" w:type="dxa"/>
            <w:shd w:val="clear" w:color="auto" w:fill="auto"/>
            <w:vAlign w:val="center"/>
          </w:tcPr>
          <w:p w14:paraId="6A5DD595">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5kg/桶</w:t>
            </w:r>
          </w:p>
        </w:tc>
        <w:tc>
          <w:tcPr>
            <w:tcW w:w="900" w:type="dxa"/>
            <w:shd w:val="clear" w:color="auto" w:fill="auto"/>
            <w:vAlign w:val="center"/>
          </w:tcPr>
          <w:p w14:paraId="20AB61EB">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p>
        </w:tc>
        <w:tc>
          <w:tcPr>
            <w:tcW w:w="1546" w:type="dxa"/>
            <w:vAlign w:val="center"/>
          </w:tcPr>
          <w:p w14:paraId="0C28BE84">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第三水厂</w:t>
            </w:r>
          </w:p>
        </w:tc>
      </w:tr>
      <w:tr w14:paraId="3371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7500DDAD">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29</w:t>
            </w:r>
          </w:p>
        </w:tc>
        <w:tc>
          <w:tcPr>
            <w:tcW w:w="1013" w:type="dxa"/>
            <w:shd w:val="clear" w:color="auto" w:fill="auto"/>
            <w:vAlign w:val="center"/>
          </w:tcPr>
          <w:p w14:paraId="0AFEDA8A">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润滑脂</w:t>
            </w:r>
          </w:p>
        </w:tc>
        <w:tc>
          <w:tcPr>
            <w:tcW w:w="1906" w:type="dxa"/>
            <w:shd w:val="clear" w:color="auto" w:fill="auto"/>
            <w:vAlign w:val="center"/>
          </w:tcPr>
          <w:p w14:paraId="59AE1CA9">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SKF、</w:t>
            </w:r>
            <w:r>
              <w:rPr>
                <w:rFonts w:hint="eastAsia" w:ascii="仿宋_GB2312" w:hAnsi="仿宋_GB2312" w:eastAsia="仿宋_GB2312" w:cs="仿宋_GB2312"/>
                <w:sz w:val="21"/>
                <w:szCs w:val="21"/>
                <w:lang w:eastAsia="zh-CN"/>
              </w:rPr>
              <w:t>美孚、</w:t>
            </w:r>
            <w:r>
              <w:rPr>
                <w:rFonts w:hint="eastAsia" w:ascii="仿宋_GB2312" w:hAnsi="仿宋_GB2312" w:eastAsia="仿宋_GB2312" w:cs="仿宋_GB2312"/>
                <w:sz w:val="21"/>
                <w:szCs w:val="21"/>
                <w:lang w:val="en-US" w:eastAsia="zh-CN"/>
              </w:rPr>
              <w:t>壳牌、华墨石墨烯</w:t>
            </w:r>
          </w:p>
        </w:tc>
        <w:tc>
          <w:tcPr>
            <w:tcW w:w="1304" w:type="dxa"/>
            <w:shd w:val="clear" w:color="auto" w:fill="auto"/>
            <w:vAlign w:val="center"/>
          </w:tcPr>
          <w:p w14:paraId="56275ECF">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LGHP2/0.4</w:t>
            </w:r>
          </w:p>
        </w:tc>
        <w:tc>
          <w:tcPr>
            <w:tcW w:w="1212" w:type="dxa"/>
            <w:shd w:val="clear" w:color="auto" w:fill="auto"/>
            <w:vAlign w:val="center"/>
          </w:tcPr>
          <w:p w14:paraId="21505661">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0.435kg/桶</w:t>
            </w:r>
          </w:p>
        </w:tc>
        <w:tc>
          <w:tcPr>
            <w:tcW w:w="900" w:type="dxa"/>
            <w:shd w:val="clear" w:color="auto" w:fill="auto"/>
            <w:vAlign w:val="center"/>
          </w:tcPr>
          <w:p w14:paraId="1A0BEC26">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4</w:t>
            </w:r>
          </w:p>
        </w:tc>
        <w:tc>
          <w:tcPr>
            <w:tcW w:w="1546" w:type="dxa"/>
            <w:vAlign w:val="center"/>
          </w:tcPr>
          <w:p w14:paraId="6B3260B0">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第三水厂</w:t>
            </w:r>
          </w:p>
        </w:tc>
      </w:tr>
      <w:tr w14:paraId="1BC9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51" w:type="dxa"/>
            <w:vAlign w:val="center"/>
          </w:tcPr>
          <w:p w14:paraId="662047C0">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w:t>
            </w:r>
          </w:p>
        </w:tc>
        <w:tc>
          <w:tcPr>
            <w:tcW w:w="7881" w:type="dxa"/>
            <w:gridSpan w:val="6"/>
            <w:vAlign w:val="center"/>
          </w:tcPr>
          <w:p w14:paraId="67E15DF8">
            <w:pPr>
              <w:keepNext w:val="0"/>
              <w:keepLines w:val="0"/>
              <w:pageBreakBefore w:val="0"/>
              <w:kinsoku/>
              <w:wordWrap/>
              <w:overflowPunct/>
              <w:topLinePunct w:val="0"/>
              <w:autoSpaceDE/>
              <w:autoSpaceDN/>
              <w:bidi w:val="0"/>
              <w:adjustRightInd/>
              <w:snapToGrid/>
              <w:spacing w:line="24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润滑油（脂）品牌接受同等档次品牌</w:t>
            </w:r>
          </w:p>
        </w:tc>
      </w:tr>
    </w:tbl>
    <w:p w14:paraId="26B8EFD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2、预算金额：6.85万元</w:t>
      </w:r>
    </w:p>
    <w:p w14:paraId="5731752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3、服务期限：自合同签订生效后，15天内完成。</w:t>
      </w:r>
    </w:p>
    <w:p w14:paraId="154C52E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三、供应商资格要求</w:t>
      </w:r>
    </w:p>
    <w:p w14:paraId="3D78650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1、营业执照：具备独立法人资格，具有合法有效的营业执照；</w:t>
      </w:r>
    </w:p>
    <w:p w14:paraId="5B62DC0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2、供应商不得在“中国执行信息公开网”网站被列入失信被执行人名单；</w:t>
      </w:r>
    </w:p>
    <w:p w14:paraId="4301C40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3、单位负责人为同一人或存在控股、管理关系的不同单位，不得同时参加本项目谈判；</w:t>
      </w:r>
    </w:p>
    <w:p w14:paraId="12FB1B8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4、供应商近三年内（2022年6月1日至今）至少具有一项类似业绩；</w:t>
      </w:r>
    </w:p>
    <w:p w14:paraId="61F204D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5、本项目不接受联合体投标；</w:t>
      </w:r>
    </w:p>
    <w:p w14:paraId="6BD3DFF2">
      <w:pPr>
        <w:spacing w:line="560" w:lineRule="exact"/>
        <w:ind w:firstLine="560" w:firstLineChars="200"/>
        <w:rPr>
          <w:rFonts w:ascii="黑体" w:hAnsi="黑体" w:eastAsia="黑体"/>
          <w:sz w:val="28"/>
          <w:szCs w:val="28"/>
        </w:rPr>
      </w:pPr>
      <w:r>
        <w:rPr>
          <w:rFonts w:hint="eastAsia" w:ascii="黑体" w:hAnsi="黑体" w:eastAsia="黑体"/>
          <w:sz w:val="28"/>
          <w:szCs w:val="28"/>
        </w:rPr>
        <w:t>四、竞价采购文件的获取</w:t>
      </w:r>
    </w:p>
    <w:p w14:paraId="46DF55D5">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1、获取时间:2025年</w:t>
      </w:r>
      <w:r>
        <w:rPr>
          <w:rFonts w:hint="eastAsia" w:ascii="仿宋_GB2312" w:hAnsi="宋体" w:eastAsia="仿宋_GB2312"/>
          <w:sz w:val="28"/>
          <w:szCs w:val="28"/>
          <w:lang w:val="en-US" w:eastAsia="zh-CN"/>
        </w:rPr>
        <w:t>8</w:t>
      </w:r>
      <w:r>
        <w:rPr>
          <w:rFonts w:hint="eastAsia" w:ascii="仿宋_GB2312" w:hAnsi="宋体" w:eastAsia="仿宋_GB2312"/>
          <w:sz w:val="28"/>
          <w:szCs w:val="28"/>
        </w:rPr>
        <w:t>月</w:t>
      </w:r>
      <w:r>
        <w:rPr>
          <w:rFonts w:hint="eastAsia" w:ascii="仿宋_GB2312" w:hAnsi="宋体" w:eastAsia="仿宋_GB2312"/>
          <w:sz w:val="28"/>
          <w:szCs w:val="28"/>
          <w:lang w:val="en-US" w:eastAsia="zh-CN"/>
        </w:rPr>
        <w:t>18</w:t>
      </w:r>
      <w:r>
        <w:rPr>
          <w:rFonts w:hint="eastAsia" w:ascii="仿宋_GB2312" w:hAnsi="宋体" w:eastAsia="仿宋_GB2312"/>
          <w:sz w:val="28"/>
          <w:szCs w:val="28"/>
        </w:rPr>
        <w:t>日</w:t>
      </w:r>
      <w:r>
        <w:rPr>
          <w:rFonts w:hint="eastAsia" w:ascii="仿宋_GB2312" w:hAnsi="宋体" w:eastAsia="仿宋_GB2312"/>
          <w:sz w:val="28"/>
          <w:szCs w:val="28"/>
          <w:lang w:val="en-US" w:eastAsia="zh-CN"/>
        </w:rPr>
        <w:t>11</w:t>
      </w:r>
      <w:r>
        <w:rPr>
          <w:rFonts w:hint="eastAsia" w:ascii="仿宋_GB2312" w:hAnsi="宋体" w:eastAsia="仿宋_GB2312"/>
          <w:sz w:val="28"/>
          <w:szCs w:val="28"/>
        </w:rPr>
        <w:t>时</w:t>
      </w:r>
      <w:r>
        <w:rPr>
          <w:rFonts w:ascii="仿宋_GB2312" w:hAnsi="宋体" w:eastAsia="仿宋_GB2312"/>
          <w:sz w:val="28"/>
          <w:szCs w:val="28"/>
        </w:rPr>
        <w:t>00</w:t>
      </w:r>
      <w:r>
        <w:rPr>
          <w:rFonts w:hint="eastAsia" w:ascii="仿宋_GB2312" w:hAnsi="宋体" w:eastAsia="仿宋_GB2312"/>
          <w:sz w:val="28"/>
          <w:szCs w:val="28"/>
        </w:rPr>
        <w:t>分到2025年</w:t>
      </w:r>
      <w:r>
        <w:rPr>
          <w:rFonts w:hint="eastAsia" w:ascii="仿宋_GB2312" w:hAnsi="宋体" w:eastAsia="仿宋_GB2312"/>
          <w:sz w:val="28"/>
          <w:szCs w:val="28"/>
          <w:lang w:val="en-US" w:eastAsia="zh-CN"/>
        </w:rPr>
        <w:t>8</w:t>
      </w:r>
      <w:r>
        <w:rPr>
          <w:rFonts w:hint="eastAsia" w:ascii="仿宋_GB2312" w:hAnsi="宋体" w:eastAsia="仿宋_GB2312"/>
          <w:sz w:val="28"/>
          <w:szCs w:val="28"/>
        </w:rPr>
        <w:t>月</w:t>
      </w:r>
      <w:r>
        <w:rPr>
          <w:rFonts w:hint="eastAsia" w:ascii="仿宋_GB2312" w:hAnsi="宋体" w:eastAsia="仿宋_GB2312"/>
          <w:sz w:val="28"/>
          <w:szCs w:val="28"/>
          <w:lang w:val="en-US" w:eastAsia="zh-CN"/>
        </w:rPr>
        <w:t>21</w:t>
      </w:r>
      <w:r>
        <w:rPr>
          <w:rFonts w:hint="eastAsia" w:ascii="仿宋_GB2312" w:hAnsi="宋体" w:eastAsia="仿宋_GB2312"/>
          <w:sz w:val="28"/>
          <w:szCs w:val="28"/>
        </w:rPr>
        <w:t>日</w:t>
      </w:r>
      <w:r>
        <w:rPr>
          <w:rFonts w:hint="eastAsia" w:ascii="仿宋_GB2312" w:hAnsi="宋体" w:eastAsia="仿宋_GB2312"/>
          <w:sz w:val="28"/>
          <w:szCs w:val="28"/>
          <w:lang w:val="en-US" w:eastAsia="zh-CN"/>
        </w:rPr>
        <w:t>11</w:t>
      </w:r>
      <w:bookmarkStart w:id="0" w:name="_GoBack"/>
      <w:bookmarkEnd w:id="0"/>
      <w:r>
        <w:rPr>
          <w:rFonts w:hint="eastAsia" w:ascii="仿宋_GB2312" w:hAnsi="宋体" w:eastAsia="仿宋_GB2312"/>
          <w:sz w:val="28"/>
          <w:szCs w:val="28"/>
        </w:rPr>
        <w:t>时</w:t>
      </w:r>
      <w:r>
        <w:rPr>
          <w:rFonts w:ascii="仿宋_GB2312" w:hAnsi="宋体" w:eastAsia="仿宋_GB2312"/>
          <w:sz w:val="28"/>
          <w:szCs w:val="28"/>
        </w:rPr>
        <w:t>00</w:t>
      </w:r>
      <w:r>
        <w:rPr>
          <w:rFonts w:hint="eastAsia" w:ascii="仿宋_GB2312" w:hAnsi="宋体" w:eastAsia="仿宋_GB2312"/>
          <w:sz w:val="28"/>
          <w:szCs w:val="28"/>
        </w:rPr>
        <w:t>分。</w:t>
      </w:r>
    </w:p>
    <w:p w14:paraId="1F2D0AC0">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获取方式:请各潜在投标单位在获取时间内将单位介绍信、法人授权委托书、法人及委托人身份证扫描件（以上资料均加盖单位公章）、联系人、联系方式及接收邮箱发送至邮箱(xxsw2021@163.com)，待采购人确认后将竞价文件以电子版形式发送申请人。</w:t>
      </w:r>
    </w:p>
    <w:p w14:paraId="70188B5D">
      <w:pPr>
        <w:spacing w:line="560" w:lineRule="exact"/>
        <w:ind w:firstLine="560" w:firstLineChars="200"/>
        <w:rPr>
          <w:rFonts w:ascii="黑体" w:hAnsi="黑体" w:eastAsia="黑体"/>
          <w:sz w:val="28"/>
          <w:szCs w:val="28"/>
        </w:rPr>
      </w:pPr>
      <w:r>
        <w:rPr>
          <w:rFonts w:hint="eastAsia" w:ascii="黑体" w:hAnsi="黑体" w:eastAsia="黑体"/>
          <w:sz w:val="28"/>
          <w:szCs w:val="28"/>
        </w:rPr>
        <w:t>五、发布公告的媒介</w:t>
      </w:r>
    </w:p>
    <w:p w14:paraId="15432CD6">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本次竞价采购公告在陕西西咸新区水务集团官方网站发布（网址：</w:t>
      </w:r>
      <w:r>
        <w:fldChar w:fldCharType="begin"/>
      </w:r>
      <w:r>
        <w:instrText xml:space="preserve"> HYPERLINK "https://www.xixianwatergroup.com/" </w:instrText>
      </w:r>
      <w:r>
        <w:fldChar w:fldCharType="separate"/>
      </w:r>
      <w:r>
        <w:rPr>
          <w:rFonts w:ascii="仿宋_GB2312" w:eastAsia="仿宋_GB2312"/>
          <w:sz w:val="28"/>
          <w:szCs w:val="28"/>
        </w:rPr>
        <w:t>https://www.xixianwatergroup.com/</w:t>
      </w:r>
      <w:r>
        <w:rPr>
          <w:rFonts w:ascii="仿宋_GB2312" w:eastAsia="仿宋_GB2312"/>
          <w:sz w:val="28"/>
          <w:szCs w:val="28"/>
        </w:rPr>
        <w:fldChar w:fldCharType="end"/>
      </w:r>
      <w:r>
        <w:rPr>
          <w:rFonts w:hint="eastAsia" w:ascii="仿宋_GB2312" w:hAnsi="宋体" w:eastAsia="仿宋_GB2312"/>
          <w:sz w:val="28"/>
          <w:szCs w:val="28"/>
        </w:rPr>
        <w:t>）</w:t>
      </w:r>
    </w:p>
    <w:p w14:paraId="1DC94D23">
      <w:pPr>
        <w:spacing w:line="560" w:lineRule="exact"/>
        <w:ind w:firstLine="560" w:firstLineChars="200"/>
        <w:rPr>
          <w:rFonts w:ascii="黑体" w:hAnsi="黑体" w:eastAsia="黑体"/>
          <w:sz w:val="28"/>
          <w:szCs w:val="28"/>
        </w:rPr>
      </w:pPr>
      <w:r>
        <w:rPr>
          <w:rFonts w:hint="eastAsia" w:ascii="黑体" w:hAnsi="黑体" w:eastAsia="黑体"/>
          <w:sz w:val="28"/>
          <w:szCs w:val="28"/>
        </w:rPr>
        <w:t>六、竞价采购响应文件的递交时间和地点</w:t>
      </w:r>
    </w:p>
    <w:p w14:paraId="4C1D4E03">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1、竞价采购响应文件递交的截止时间:2025年</w:t>
      </w:r>
      <w:r>
        <w:rPr>
          <w:rFonts w:hint="eastAsia" w:ascii="仿宋_GB2312" w:hAnsi="宋体" w:eastAsia="仿宋_GB2312"/>
          <w:sz w:val="28"/>
          <w:szCs w:val="28"/>
          <w:lang w:val="en-US" w:eastAsia="zh-CN"/>
        </w:rPr>
        <w:t>8</w:t>
      </w:r>
      <w:r>
        <w:rPr>
          <w:rFonts w:hint="eastAsia" w:ascii="仿宋_GB2312" w:hAnsi="宋体" w:eastAsia="仿宋_GB2312"/>
          <w:sz w:val="28"/>
          <w:szCs w:val="28"/>
        </w:rPr>
        <w:t>月</w:t>
      </w:r>
      <w:r>
        <w:rPr>
          <w:rFonts w:hint="eastAsia" w:ascii="仿宋_GB2312" w:hAnsi="宋体" w:eastAsia="仿宋_GB2312"/>
          <w:sz w:val="28"/>
          <w:szCs w:val="28"/>
          <w:lang w:val="en-US" w:eastAsia="zh-CN"/>
        </w:rPr>
        <w:t>26</w:t>
      </w:r>
      <w:r>
        <w:rPr>
          <w:rFonts w:hint="eastAsia" w:ascii="仿宋_GB2312" w:hAnsi="宋体" w:eastAsia="仿宋_GB2312"/>
          <w:sz w:val="28"/>
          <w:szCs w:val="28"/>
        </w:rPr>
        <w:t>日</w:t>
      </w:r>
      <w:r>
        <w:rPr>
          <w:rFonts w:hint="eastAsia" w:ascii="仿宋_GB2312" w:hAnsi="宋体" w:eastAsia="仿宋_GB2312"/>
          <w:sz w:val="28"/>
          <w:szCs w:val="28"/>
          <w:lang w:val="en-US" w:eastAsia="zh-CN"/>
        </w:rPr>
        <w:t>10</w:t>
      </w:r>
      <w:r>
        <w:rPr>
          <w:rFonts w:hint="eastAsia" w:ascii="仿宋_GB2312" w:hAnsi="宋体" w:eastAsia="仿宋_GB2312"/>
          <w:sz w:val="28"/>
          <w:szCs w:val="28"/>
        </w:rPr>
        <w:t>时</w:t>
      </w:r>
      <w:r>
        <w:rPr>
          <w:rFonts w:hint="eastAsia" w:ascii="仿宋_GB2312" w:hAnsi="宋体" w:eastAsia="仿宋_GB2312"/>
          <w:sz w:val="28"/>
          <w:szCs w:val="28"/>
          <w:lang w:val="en-US" w:eastAsia="zh-CN"/>
        </w:rPr>
        <w:t>0</w:t>
      </w:r>
      <w:r>
        <w:rPr>
          <w:rFonts w:ascii="仿宋_GB2312" w:hAnsi="宋体" w:eastAsia="仿宋_GB2312"/>
          <w:sz w:val="28"/>
          <w:szCs w:val="28"/>
        </w:rPr>
        <w:t>0</w:t>
      </w:r>
      <w:r>
        <w:rPr>
          <w:rFonts w:hint="eastAsia" w:ascii="仿宋_GB2312" w:hAnsi="宋体" w:eastAsia="仿宋_GB2312"/>
          <w:sz w:val="28"/>
          <w:szCs w:val="28"/>
        </w:rPr>
        <w:t>分。</w:t>
      </w:r>
    </w:p>
    <w:p w14:paraId="2CF33693">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2、竞价采购响应文件于递交截止时间之前报送至陕西省西咸新区能源金融贸易区能源路沣业大厦12层陕西西咸新区水务集团有限公司会议室。</w:t>
      </w:r>
    </w:p>
    <w:p w14:paraId="590CD067">
      <w:pPr>
        <w:spacing w:line="5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、逾期送达的或者未送达指定地点的竞价采购响应文件，采购人不予受理。</w:t>
      </w:r>
    </w:p>
    <w:p w14:paraId="51C45E62">
      <w:pPr>
        <w:spacing w:line="560" w:lineRule="exact"/>
        <w:ind w:firstLine="560" w:firstLineChars="200"/>
        <w:rPr>
          <w:rFonts w:ascii="黑体" w:hAnsi="黑体" w:eastAsia="黑体"/>
          <w:sz w:val="28"/>
          <w:szCs w:val="28"/>
        </w:rPr>
      </w:pPr>
      <w:r>
        <w:rPr>
          <w:rFonts w:hint="eastAsia" w:ascii="黑体" w:hAnsi="黑体" w:eastAsia="黑体"/>
          <w:sz w:val="28"/>
          <w:szCs w:val="28"/>
        </w:rPr>
        <w:t>七、联系方式</w:t>
      </w:r>
    </w:p>
    <w:p w14:paraId="3A84A377">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采购人:陕西西咸新区水务集团有限公司</w:t>
      </w:r>
    </w:p>
    <w:p w14:paraId="2B89601C">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地  址:陕西省西咸新区能源金融贸易区能源路沣业大厦12层</w:t>
      </w:r>
    </w:p>
    <w:p w14:paraId="6CB8DC37">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联系人:慕工</w:t>
      </w:r>
    </w:p>
    <w:p w14:paraId="7F084DD5">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电  话: 029-33186247</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pperplate Gothic Bold">
    <w:panose1 w:val="020E07050202060204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6D"/>
    <w:rsid w:val="000026D7"/>
    <w:rsid w:val="00004FEC"/>
    <w:rsid w:val="00007790"/>
    <w:rsid w:val="000161B9"/>
    <w:rsid w:val="00043545"/>
    <w:rsid w:val="000664CC"/>
    <w:rsid w:val="00086404"/>
    <w:rsid w:val="00091FB9"/>
    <w:rsid w:val="000B72F5"/>
    <w:rsid w:val="000C0BE4"/>
    <w:rsid w:val="000E112B"/>
    <w:rsid w:val="000E5E65"/>
    <w:rsid w:val="000E7776"/>
    <w:rsid w:val="001071A1"/>
    <w:rsid w:val="00117E36"/>
    <w:rsid w:val="001C5248"/>
    <w:rsid w:val="002C22A6"/>
    <w:rsid w:val="002C5755"/>
    <w:rsid w:val="002D7CF5"/>
    <w:rsid w:val="00331D5F"/>
    <w:rsid w:val="003B4A65"/>
    <w:rsid w:val="003C7114"/>
    <w:rsid w:val="003E166C"/>
    <w:rsid w:val="00401F98"/>
    <w:rsid w:val="0041734E"/>
    <w:rsid w:val="004333A2"/>
    <w:rsid w:val="004B0BCB"/>
    <w:rsid w:val="004C0F0E"/>
    <w:rsid w:val="004E4462"/>
    <w:rsid w:val="004F4DBA"/>
    <w:rsid w:val="00512B76"/>
    <w:rsid w:val="005730D1"/>
    <w:rsid w:val="00654D63"/>
    <w:rsid w:val="006F125B"/>
    <w:rsid w:val="006F5FC5"/>
    <w:rsid w:val="007A5B54"/>
    <w:rsid w:val="007A64C8"/>
    <w:rsid w:val="007D5B2C"/>
    <w:rsid w:val="007F3362"/>
    <w:rsid w:val="00833348"/>
    <w:rsid w:val="00870DEA"/>
    <w:rsid w:val="008821A3"/>
    <w:rsid w:val="00883F9C"/>
    <w:rsid w:val="008A11D4"/>
    <w:rsid w:val="008A2583"/>
    <w:rsid w:val="00983E10"/>
    <w:rsid w:val="009A5D0F"/>
    <w:rsid w:val="009B1BC9"/>
    <w:rsid w:val="009E47F7"/>
    <w:rsid w:val="009F5234"/>
    <w:rsid w:val="00A420D7"/>
    <w:rsid w:val="00A75157"/>
    <w:rsid w:val="00A760E4"/>
    <w:rsid w:val="00A875FD"/>
    <w:rsid w:val="00B1496D"/>
    <w:rsid w:val="00B60B7B"/>
    <w:rsid w:val="00BF7F2E"/>
    <w:rsid w:val="00C1062A"/>
    <w:rsid w:val="00C34CE8"/>
    <w:rsid w:val="00C5793C"/>
    <w:rsid w:val="00CD3EFA"/>
    <w:rsid w:val="00D10E56"/>
    <w:rsid w:val="00D64E03"/>
    <w:rsid w:val="00D8424A"/>
    <w:rsid w:val="00DD09F2"/>
    <w:rsid w:val="00DD7335"/>
    <w:rsid w:val="00DF6FB6"/>
    <w:rsid w:val="00E15A92"/>
    <w:rsid w:val="00E3162F"/>
    <w:rsid w:val="00E50BDB"/>
    <w:rsid w:val="00E56227"/>
    <w:rsid w:val="00E6173F"/>
    <w:rsid w:val="00E61BAF"/>
    <w:rsid w:val="00E764F4"/>
    <w:rsid w:val="00EC0195"/>
    <w:rsid w:val="00EF55A7"/>
    <w:rsid w:val="00FA613D"/>
    <w:rsid w:val="03722BAF"/>
    <w:rsid w:val="09B07E99"/>
    <w:rsid w:val="09E0551B"/>
    <w:rsid w:val="0AEF600D"/>
    <w:rsid w:val="0EE76E3B"/>
    <w:rsid w:val="12BC3B0B"/>
    <w:rsid w:val="18F92D7C"/>
    <w:rsid w:val="28E66597"/>
    <w:rsid w:val="2C022622"/>
    <w:rsid w:val="339B7807"/>
    <w:rsid w:val="3691515F"/>
    <w:rsid w:val="39820D8F"/>
    <w:rsid w:val="3CB85740"/>
    <w:rsid w:val="4259335C"/>
    <w:rsid w:val="44103CD2"/>
    <w:rsid w:val="4B4C6CCF"/>
    <w:rsid w:val="50E51C6B"/>
    <w:rsid w:val="542E4BED"/>
    <w:rsid w:val="54EB74F8"/>
    <w:rsid w:val="5D1C2F05"/>
    <w:rsid w:val="75802D08"/>
    <w:rsid w:val="788B52DD"/>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spacing w:line="576" w:lineRule="exact"/>
      <w:ind w:firstLine="640" w:firstLineChars="200"/>
    </w:pPr>
    <w:rPr>
      <w:rFonts w:ascii="黑体" w:hAnsi="黑体" w:eastAsia="黑体"/>
      <w:sz w:val="32"/>
      <w:szCs w:val="32"/>
    </w:rPr>
  </w:style>
  <w:style w:type="paragraph" w:styleId="3">
    <w:name w:val="Body Text"/>
    <w:basedOn w:val="1"/>
    <w:next w:val="2"/>
    <w:qFormat/>
    <w:uiPriority w:val="99"/>
    <w:pPr>
      <w:jc w:val="left"/>
    </w:pPr>
    <w:rPr>
      <w:rFonts w:ascii="Copperplate Gothic Bold" w:hAnsi="Copperplate Gothic Bold"/>
      <w:sz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639</Words>
  <Characters>791</Characters>
  <Lines>8</Lines>
  <Paragraphs>2</Paragraphs>
  <TotalTime>4</TotalTime>
  <ScaleCrop>false</ScaleCrop>
  <LinksUpToDate>false</LinksUpToDate>
  <CharactersWithSpaces>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2025-01-02T01:58:00Z</dcterms:created>
  <dc:creator>慕佳佳</dc:creator>
  <cp:lastModifiedBy>慕佳佳</cp:lastModifiedBy>
  <dcterms:modified xsi:type="dcterms:W3CDTF">2025-08-18T02:24:27Z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eyJoZGlkIjoiY2IyZDczYzA5YzJmNGFjOTM3Y2I0ZTQ1MjMyZTBhMGMiLCJ1c2VySWQiOiI0MjI3NjI2OTcifQ==</vt:lpwstr>
  </property>
  <property fmtid="{D5CDD505-2E9C-101B-9397-08002B2CF9AE}" pid="3" name="KSOProductBuildVer">
    <vt:lpwstr>2052-12.1.0.21915</vt:lpwstr>
  </property>
  <property fmtid="{D5CDD505-2E9C-101B-9397-08002B2CF9AE}" pid="4" name="ICV">
    <vt:lpwstr>3EF156B181154C3386F3D7C4C8DEC83D_13</vt:lpwstr>
  </property>
</Properties>
</file>