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8D81A">
      <w:pPr>
        <w:spacing w:line="400" w:lineRule="exact"/>
        <w:jc w:val="center"/>
        <w:rPr>
          <w:rFonts w:ascii="仿宋_GB2312" w:eastAsia="仿宋_GB2312"/>
          <w:sz w:val="28"/>
          <w:szCs w:val="28"/>
        </w:rPr>
      </w:pPr>
      <w:r>
        <w:rPr>
          <w:rFonts w:hint="eastAsia" w:ascii="方正小标宋简体" w:eastAsia="方正小标宋简体"/>
          <w:sz w:val="36"/>
          <w:szCs w:val="36"/>
        </w:rPr>
        <w:t>2025年润滑油（脂）采购竞价公告</w:t>
      </w:r>
    </w:p>
    <w:p w14:paraId="59B3CBE0">
      <w:pPr>
        <w:spacing w:line="400" w:lineRule="exact"/>
        <w:jc w:val="center"/>
        <w:rPr>
          <w:rFonts w:ascii="仿宋_GB2312" w:eastAsia="仿宋_GB2312"/>
          <w:sz w:val="28"/>
          <w:szCs w:val="28"/>
        </w:rPr>
      </w:pPr>
      <w:r>
        <w:rPr>
          <w:rFonts w:hint="eastAsia" w:ascii="仿宋_GB2312" w:eastAsia="仿宋_GB2312"/>
          <w:sz w:val="28"/>
          <w:szCs w:val="28"/>
        </w:rPr>
        <w:t>(项目编号: XXSW-JJCG</w:t>
      </w:r>
      <w:r>
        <w:rPr>
          <w:rFonts w:ascii="仿宋_GB2312" w:eastAsia="仿宋_GB2312"/>
          <w:sz w:val="28"/>
          <w:szCs w:val="28"/>
        </w:rPr>
        <w:t>-2025</w:t>
      </w:r>
      <w:r>
        <w:rPr>
          <w:rFonts w:hint="eastAsia" w:ascii="仿宋_GB2312" w:eastAsia="仿宋_GB2312"/>
          <w:sz w:val="28"/>
          <w:szCs w:val="28"/>
          <w:lang w:val="en-US" w:eastAsia="zh-CN"/>
        </w:rPr>
        <w:t>59</w:t>
      </w:r>
      <w:r>
        <w:rPr>
          <w:rFonts w:hint="eastAsia" w:ascii="仿宋_GB2312" w:eastAsia="仿宋_GB2312"/>
          <w:sz w:val="28"/>
          <w:szCs w:val="28"/>
        </w:rPr>
        <w:t>)</w:t>
      </w:r>
    </w:p>
    <w:p w14:paraId="0C00B182">
      <w:pPr>
        <w:spacing w:line="400" w:lineRule="exact"/>
        <w:rPr>
          <w:rFonts w:ascii="仿宋_GB2312" w:eastAsia="仿宋_GB2312"/>
          <w:sz w:val="28"/>
          <w:szCs w:val="28"/>
        </w:rPr>
      </w:pPr>
    </w:p>
    <w:p w14:paraId="337474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hAnsi="黑体" w:eastAsia="黑体"/>
          <w:sz w:val="28"/>
          <w:szCs w:val="28"/>
        </w:rPr>
      </w:pPr>
      <w:bookmarkStart w:id="0" w:name="_GoBack"/>
      <w:r>
        <w:rPr>
          <w:rFonts w:hint="eastAsia" w:ascii="黑体" w:hAnsi="黑体" w:eastAsia="黑体"/>
          <w:sz w:val="28"/>
          <w:szCs w:val="28"/>
        </w:rPr>
        <w:t>一、采购条件</w:t>
      </w:r>
    </w:p>
    <w:p w14:paraId="34D71E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2025年润滑油（脂）采购，采购人为陕西西咸新区水务集团有限公司，现对该项目进行竞价采购。</w:t>
      </w:r>
    </w:p>
    <w:p w14:paraId="2B44F4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二、项目概况与采购内容</w:t>
      </w:r>
    </w:p>
    <w:p w14:paraId="1D1C58C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sz w:val="24"/>
          <w:szCs w:val="24"/>
          <w:lang w:val="en-US" w:eastAsia="zh-CN"/>
        </w:rPr>
      </w:pPr>
      <w:r>
        <w:rPr>
          <w:rFonts w:hint="eastAsia" w:ascii="仿宋_GB2312" w:hAnsi="宋体" w:eastAsia="仿宋_GB2312"/>
          <w:sz w:val="28"/>
          <w:szCs w:val="28"/>
        </w:rPr>
        <w:t>1、项目概况:</w:t>
      </w:r>
      <w:r>
        <w:rPr>
          <w:rFonts w:hint="eastAsia" w:ascii="仿宋_GB2312" w:hAnsi="宋体" w:eastAsia="仿宋_GB2312"/>
          <w:sz w:val="28"/>
          <w:szCs w:val="28"/>
          <w:lang w:val="en-US" w:eastAsia="zh-CN"/>
        </w:rPr>
        <w:t>为保障西咸新区第一再生水厂、西咸新区第五再生水厂、西咸新区第九再生水厂、沣西新城应急水厂、西咸新区第二水厂、西咸新区第三水厂生产稳定、设备安全，按时高质完成设备润滑保养工作，现需采购润滑油一批。</w:t>
      </w:r>
    </w:p>
    <w:tbl>
      <w:tblPr>
        <w:tblStyle w:val="7"/>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18"/>
        <w:gridCol w:w="1560"/>
        <w:gridCol w:w="1282"/>
        <w:gridCol w:w="1268"/>
        <w:gridCol w:w="736"/>
        <w:gridCol w:w="1621"/>
      </w:tblGrid>
      <w:tr w14:paraId="333B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651" w:type="dxa"/>
            <w:shd w:val="clear" w:color="auto" w:fill="D7D7D7" w:themeFill="background1" w:themeFillShade="D8"/>
            <w:vAlign w:val="center"/>
          </w:tcPr>
          <w:p w14:paraId="11574B53">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718" w:type="dxa"/>
            <w:shd w:val="clear" w:color="auto" w:fill="D7D7D7" w:themeFill="background1" w:themeFillShade="D8"/>
            <w:vAlign w:val="center"/>
          </w:tcPr>
          <w:p w14:paraId="0400E034">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润滑油/脂名称</w:t>
            </w:r>
          </w:p>
        </w:tc>
        <w:tc>
          <w:tcPr>
            <w:tcW w:w="1560" w:type="dxa"/>
            <w:shd w:val="clear" w:color="auto" w:fill="D7D7D7" w:themeFill="background1" w:themeFillShade="D8"/>
            <w:vAlign w:val="center"/>
          </w:tcPr>
          <w:p w14:paraId="08792B9C">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品牌</w:t>
            </w:r>
          </w:p>
        </w:tc>
        <w:tc>
          <w:tcPr>
            <w:tcW w:w="1282" w:type="dxa"/>
            <w:shd w:val="clear" w:color="auto" w:fill="D7D7D7" w:themeFill="background1" w:themeFillShade="D8"/>
            <w:vAlign w:val="center"/>
          </w:tcPr>
          <w:p w14:paraId="74FB365B">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粘度型号</w:t>
            </w:r>
          </w:p>
        </w:tc>
        <w:tc>
          <w:tcPr>
            <w:tcW w:w="1268" w:type="dxa"/>
            <w:shd w:val="clear" w:color="auto" w:fill="D7D7D7" w:themeFill="background1" w:themeFillShade="D8"/>
            <w:vAlign w:val="center"/>
          </w:tcPr>
          <w:p w14:paraId="2F5515C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规格</w:t>
            </w:r>
            <w:r>
              <w:rPr>
                <w:rFonts w:hint="eastAsia" w:ascii="仿宋_GB2312" w:hAnsi="仿宋_GB2312" w:eastAsia="仿宋_GB2312" w:cs="仿宋_GB2312"/>
                <w:b/>
                <w:bCs/>
                <w:sz w:val="24"/>
                <w:szCs w:val="24"/>
              </w:rPr>
              <w:t xml:space="preserve">       </w:t>
            </w:r>
          </w:p>
        </w:tc>
        <w:tc>
          <w:tcPr>
            <w:tcW w:w="736" w:type="dxa"/>
            <w:shd w:val="clear" w:color="auto" w:fill="D7D7D7" w:themeFill="background1" w:themeFillShade="D8"/>
            <w:vAlign w:val="center"/>
          </w:tcPr>
          <w:p w14:paraId="7A03D25A">
            <w:pPr>
              <w:spacing w:line="240" w:lineRule="auto"/>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数量</w:t>
            </w:r>
          </w:p>
        </w:tc>
        <w:tc>
          <w:tcPr>
            <w:tcW w:w="1621" w:type="dxa"/>
            <w:shd w:val="clear" w:color="auto" w:fill="D7D7D7" w:themeFill="background1" w:themeFillShade="D8"/>
            <w:vAlign w:val="center"/>
          </w:tcPr>
          <w:p w14:paraId="50C72747">
            <w:pPr>
              <w:spacing w:line="240" w:lineRule="auto"/>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备注</w:t>
            </w:r>
          </w:p>
        </w:tc>
      </w:tr>
      <w:tr w14:paraId="6124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51" w:type="dxa"/>
            <w:vAlign w:val="center"/>
          </w:tcPr>
          <w:p w14:paraId="7E24C826">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718" w:type="dxa"/>
            <w:shd w:val="clear" w:color="auto" w:fill="auto"/>
            <w:vAlign w:val="center"/>
          </w:tcPr>
          <w:p w14:paraId="16610A0B">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齿轮油</w:t>
            </w:r>
          </w:p>
        </w:tc>
        <w:tc>
          <w:tcPr>
            <w:tcW w:w="1560" w:type="dxa"/>
            <w:shd w:val="clear" w:color="auto" w:fill="auto"/>
            <w:vAlign w:val="center"/>
          </w:tcPr>
          <w:p w14:paraId="2A1A5291">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昆仑、</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32F7FC70">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220#</w:t>
            </w:r>
          </w:p>
        </w:tc>
        <w:tc>
          <w:tcPr>
            <w:tcW w:w="1268" w:type="dxa"/>
            <w:shd w:val="clear" w:color="auto" w:fill="auto"/>
            <w:vAlign w:val="center"/>
          </w:tcPr>
          <w:p w14:paraId="4DA10B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738F5132">
            <w:pPr>
              <w:keepNext w:val="0"/>
              <w:keepLines w:val="0"/>
              <w:widowControl/>
              <w:suppressLineNumbers w:val="0"/>
              <w:spacing w:line="256"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621" w:type="dxa"/>
            <w:vAlign w:val="center"/>
          </w:tcPr>
          <w:p w14:paraId="51898AC1">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第一再生水厂</w:t>
            </w:r>
          </w:p>
        </w:tc>
      </w:tr>
      <w:tr w14:paraId="73D1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51" w:type="dxa"/>
            <w:vAlign w:val="center"/>
          </w:tcPr>
          <w:p w14:paraId="2B854534">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718" w:type="dxa"/>
            <w:shd w:val="clear" w:color="auto" w:fill="auto"/>
            <w:vAlign w:val="center"/>
          </w:tcPr>
          <w:p w14:paraId="18202E65">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润滑脂</w:t>
            </w:r>
          </w:p>
        </w:tc>
        <w:tc>
          <w:tcPr>
            <w:tcW w:w="1560" w:type="dxa"/>
            <w:shd w:val="clear" w:color="auto" w:fill="auto"/>
            <w:vAlign w:val="center"/>
          </w:tcPr>
          <w:p w14:paraId="01F0CA29">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长城、</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7611C901">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锂基润滑脂3#</w:t>
            </w:r>
          </w:p>
        </w:tc>
        <w:tc>
          <w:tcPr>
            <w:tcW w:w="1268" w:type="dxa"/>
            <w:shd w:val="clear" w:color="auto" w:fill="auto"/>
            <w:vAlign w:val="center"/>
          </w:tcPr>
          <w:p w14:paraId="563920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15公斤</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210C5EE5">
            <w:pPr>
              <w:keepNext w:val="0"/>
              <w:keepLines w:val="0"/>
              <w:widowControl/>
              <w:suppressLineNumbers w:val="0"/>
              <w:spacing w:line="256"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621" w:type="dxa"/>
            <w:vAlign w:val="center"/>
          </w:tcPr>
          <w:p w14:paraId="2269712E">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第一再生水厂</w:t>
            </w:r>
          </w:p>
        </w:tc>
      </w:tr>
      <w:tr w14:paraId="58CD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51" w:type="dxa"/>
            <w:vAlign w:val="center"/>
          </w:tcPr>
          <w:p w14:paraId="72FFFA08">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718" w:type="dxa"/>
            <w:shd w:val="clear" w:color="auto" w:fill="auto"/>
            <w:vAlign w:val="center"/>
          </w:tcPr>
          <w:p w14:paraId="447006E9">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液压油</w:t>
            </w:r>
          </w:p>
        </w:tc>
        <w:tc>
          <w:tcPr>
            <w:tcW w:w="1560" w:type="dxa"/>
            <w:shd w:val="clear" w:color="auto" w:fill="auto"/>
            <w:vAlign w:val="center"/>
          </w:tcPr>
          <w:p w14:paraId="7151E215">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3FF7FDC2">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46#</w:t>
            </w:r>
          </w:p>
        </w:tc>
        <w:tc>
          <w:tcPr>
            <w:tcW w:w="1268" w:type="dxa"/>
            <w:shd w:val="clear" w:color="auto" w:fill="auto"/>
            <w:vAlign w:val="center"/>
          </w:tcPr>
          <w:p w14:paraId="79DF8E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5DEB2D5C">
            <w:pPr>
              <w:keepNext w:val="0"/>
              <w:keepLines w:val="0"/>
              <w:widowControl/>
              <w:suppressLineNumbers w:val="0"/>
              <w:spacing w:line="256"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621" w:type="dxa"/>
            <w:vAlign w:val="center"/>
          </w:tcPr>
          <w:p w14:paraId="5E8A6DAE">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第一再生水厂</w:t>
            </w:r>
          </w:p>
        </w:tc>
      </w:tr>
      <w:tr w14:paraId="1863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51" w:type="dxa"/>
            <w:vAlign w:val="center"/>
          </w:tcPr>
          <w:p w14:paraId="51264A35">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718" w:type="dxa"/>
            <w:shd w:val="clear" w:color="auto" w:fill="auto"/>
            <w:vAlign w:val="center"/>
          </w:tcPr>
          <w:p w14:paraId="42F4020B">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螺杆空压机油</w:t>
            </w:r>
          </w:p>
        </w:tc>
        <w:tc>
          <w:tcPr>
            <w:tcW w:w="1560" w:type="dxa"/>
            <w:shd w:val="clear" w:color="auto" w:fill="auto"/>
            <w:vAlign w:val="center"/>
          </w:tcPr>
          <w:p w14:paraId="1031F48B">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壳牌、美孚、道达尔、华墨石墨烯</w:t>
            </w:r>
          </w:p>
        </w:tc>
        <w:tc>
          <w:tcPr>
            <w:tcW w:w="1282" w:type="dxa"/>
            <w:shd w:val="clear" w:color="auto" w:fill="auto"/>
            <w:vAlign w:val="center"/>
          </w:tcPr>
          <w:p w14:paraId="03F5B4BE">
            <w:pPr>
              <w:keepNext w:val="0"/>
              <w:keepLines w:val="0"/>
              <w:widowControl/>
              <w:suppressLineNumbers w:val="0"/>
              <w:spacing w:line="256"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通用</w:t>
            </w:r>
          </w:p>
        </w:tc>
        <w:tc>
          <w:tcPr>
            <w:tcW w:w="1268" w:type="dxa"/>
            <w:shd w:val="clear" w:color="auto" w:fill="auto"/>
            <w:vAlign w:val="center"/>
          </w:tcPr>
          <w:p w14:paraId="394D3E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7F9ADD88">
            <w:pPr>
              <w:keepNext w:val="0"/>
              <w:keepLines w:val="0"/>
              <w:widowControl/>
              <w:suppressLineNumbers w:val="0"/>
              <w:spacing w:line="256"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621" w:type="dxa"/>
            <w:vAlign w:val="center"/>
          </w:tcPr>
          <w:p w14:paraId="17B0C1DF">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第一再生水厂</w:t>
            </w:r>
          </w:p>
        </w:tc>
      </w:tr>
      <w:tr w14:paraId="2312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51" w:type="dxa"/>
            <w:vAlign w:val="center"/>
          </w:tcPr>
          <w:p w14:paraId="5FBDB231">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718" w:type="dxa"/>
            <w:vAlign w:val="center"/>
          </w:tcPr>
          <w:p w14:paraId="396E7942">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工业齿轮油</w:t>
            </w:r>
          </w:p>
        </w:tc>
        <w:tc>
          <w:tcPr>
            <w:tcW w:w="1560" w:type="dxa"/>
            <w:vAlign w:val="center"/>
          </w:tcPr>
          <w:p w14:paraId="6B13BD28">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昆仑、美孚、壳牌、华墨石墨烯</w:t>
            </w:r>
          </w:p>
        </w:tc>
        <w:tc>
          <w:tcPr>
            <w:tcW w:w="1282" w:type="dxa"/>
            <w:vAlign w:val="center"/>
          </w:tcPr>
          <w:p w14:paraId="4641865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L-CKC220</w:t>
            </w:r>
          </w:p>
        </w:tc>
        <w:tc>
          <w:tcPr>
            <w:tcW w:w="1268" w:type="dxa"/>
            <w:shd w:val="clear" w:color="auto" w:fill="auto"/>
            <w:vAlign w:val="center"/>
          </w:tcPr>
          <w:p w14:paraId="3BE4BBF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vAlign w:val="center"/>
          </w:tcPr>
          <w:p w14:paraId="53C0C014">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621" w:type="dxa"/>
            <w:vAlign w:val="center"/>
          </w:tcPr>
          <w:p w14:paraId="253BFD61">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第五再生水厂</w:t>
            </w:r>
          </w:p>
        </w:tc>
      </w:tr>
      <w:tr w14:paraId="0722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651" w:type="dxa"/>
            <w:vAlign w:val="center"/>
          </w:tcPr>
          <w:p w14:paraId="3A769194">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718" w:type="dxa"/>
            <w:shd w:val="clear" w:color="auto" w:fill="auto"/>
            <w:vAlign w:val="center"/>
          </w:tcPr>
          <w:p w14:paraId="14D1BB60">
            <w:pPr>
              <w:keepNext w:val="0"/>
              <w:keepLines w:val="0"/>
              <w:widowControl/>
              <w:suppressLineNumbers w:val="0"/>
              <w:spacing w:line="256" w:lineRule="auto"/>
              <w:jc w:val="center"/>
              <w:textAlignment w:val="center"/>
              <w:rPr>
                <w:rFonts w:hint="eastAsia" w:ascii="仿宋_GB2312" w:hAnsi="仿宋_GB2312" w:eastAsia="仿宋_GB2312" w:cs="仿宋_GB2312"/>
                <w:i w:val="0"/>
                <w:iCs w:val="0"/>
                <w:color w:val="000000"/>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隔膜计量泵润滑油</w:t>
            </w:r>
          </w:p>
        </w:tc>
        <w:tc>
          <w:tcPr>
            <w:tcW w:w="1560" w:type="dxa"/>
            <w:shd w:val="clear" w:color="auto" w:fill="auto"/>
            <w:vAlign w:val="center"/>
          </w:tcPr>
          <w:p w14:paraId="0A3D6B8D">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昆仑、</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r>
              <w:rPr>
                <w:rFonts w:hint="eastAsia" w:ascii="仿宋_GB2312" w:hAnsi="仿宋_GB2312" w:eastAsia="仿宋_GB2312" w:cs="仿宋_GB2312"/>
                <w:sz w:val="24"/>
                <w:szCs w:val="24"/>
              </w:rPr>
              <w:t>PULSALUBE</w:t>
            </w:r>
          </w:p>
        </w:tc>
        <w:tc>
          <w:tcPr>
            <w:tcW w:w="1282" w:type="dxa"/>
            <w:vAlign w:val="center"/>
          </w:tcPr>
          <w:p w14:paraId="3F0CFC8D">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PULSALUBE1#</w:t>
            </w:r>
          </w:p>
        </w:tc>
        <w:tc>
          <w:tcPr>
            <w:tcW w:w="1268" w:type="dxa"/>
            <w:shd w:val="clear" w:color="auto" w:fill="auto"/>
            <w:vAlign w:val="center"/>
          </w:tcPr>
          <w:p w14:paraId="1593B23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vAlign w:val="center"/>
          </w:tcPr>
          <w:p w14:paraId="6A7E17BF">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621" w:type="dxa"/>
            <w:vAlign w:val="center"/>
          </w:tcPr>
          <w:p w14:paraId="0BB91C32">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第五再生水厂</w:t>
            </w:r>
          </w:p>
        </w:tc>
      </w:tr>
      <w:tr w14:paraId="7D2B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651" w:type="dxa"/>
            <w:vAlign w:val="center"/>
          </w:tcPr>
          <w:p w14:paraId="001F0AEF">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1718" w:type="dxa"/>
            <w:vAlign w:val="center"/>
          </w:tcPr>
          <w:p w14:paraId="435F5DC9">
            <w:pPr>
              <w:spacing w:line="256"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工业润滑油</w:t>
            </w:r>
          </w:p>
        </w:tc>
        <w:tc>
          <w:tcPr>
            <w:tcW w:w="1560" w:type="dxa"/>
            <w:vAlign w:val="center"/>
          </w:tcPr>
          <w:p w14:paraId="1ED95FEB">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vAlign w:val="center"/>
          </w:tcPr>
          <w:p w14:paraId="0F0EF105">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SHC626</w:t>
            </w:r>
          </w:p>
        </w:tc>
        <w:tc>
          <w:tcPr>
            <w:tcW w:w="1268" w:type="dxa"/>
            <w:shd w:val="clear" w:color="auto" w:fill="auto"/>
            <w:vAlign w:val="center"/>
          </w:tcPr>
          <w:p w14:paraId="23D9C74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vAlign w:val="center"/>
          </w:tcPr>
          <w:p w14:paraId="407FA7C0">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621" w:type="dxa"/>
            <w:vAlign w:val="center"/>
          </w:tcPr>
          <w:p w14:paraId="73AD49E3">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第五再生水厂</w:t>
            </w:r>
          </w:p>
        </w:tc>
      </w:tr>
      <w:tr w14:paraId="5839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651" w:type="dxa"/>
            <w:vAlign w:val="center"/>
          </w:tcPr>
          <w:p w14:paraId="440BD3C5">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1718" w:type="dxa"/>
            <w:vAlign w:val="center"/>
          </w:tcPr>
          <w:p w14:paraId="44BB2A5A">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柴油机油</w:t>
            </w:r>
          </w:p>
        </w:tc>
        <w:tc>
          <w:tcPr>
            <w:tcW w:w="1560" w:type="dxa"/>
            <w:vAlign w:val="center"/>
          </w:tcPr>
          <w:p w14:paraId="5162271E">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vAlign w:val="center"/>
          </w:tcPr>
          <w:p w14:paraId="00D496B3">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15W-40</w:t>
            </w:r>
          </w:p>
        </w:tc>
        <w:tc>
          <w:tcPr>
            <w:tcW w:w="1268" w:type="dxa"/>
            <w:shd w:val="clear" w:color="auto" w:fill="auto"/>
            <w:vAlign w:val="center"/>
          </w:tcPr>
          <w:p w14:paraId="3899C44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vAlign w:val="center"/>
          </w:tcPr>
          <w:p w14:paraId="35F97AE7">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621" w:type="dxa"/>
            <w:vAlign w:val="center"/>
          </w:tcPr>
          <w:p w14:paraId="43629BAA">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第五再生水厂</w:t>
            </w:r>
          </w:p>
        </w:tc>
      </w:tr>
      <w:tr w14:paraId="7D2B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651" w:type="dxa"/>
            <w:vAlign w:val="center"/>
          </w:tcPr>
          <w:p w14:paraId="121D2DC8">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1718" w:type="dxa"/>
            <w:vAlign w:val="center"/>
          </w:tcPr>
          <w:p w14:paraId="649C1D05">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润滑脂</w:t>
            </w:r>
          </w:p>
        </w:tc>
        <w:tc>
          <w:tcPr>
            <w:tcW w:w="1560" w:type="dxa"/>
            <w:vAlign w:val="center"/>
          </w:tcPr>
          <w:p w14:paraId="2645C6D2">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vAlign w:val="center"/>
          </w:tcPr>
          <w:p w14:paraId="05316C06">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268" w:type="dxa"/>
            <w:shd w:val="clear" w:color="auto" w:fill="auto"/>
            <w:vAlign w:val="center"/>
          </w:tcPr>
          <w:p w14:paraId="150451A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vAlign w:val="center"/>
          </w:tcPr>
          <w:p w14:paraId="0ABB6964">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621" w:type="dxa"/>
            <w:vAlign w:val="center"/>
          </w:tcPr>
          <w:p w14:paraId="475C021E">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第五再生水厂</w:t>
            </w:r>
          </w:p>
        </w:tc>
      </w:tr>
      <w:tr w14:paraId="7F07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49C5AECF">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718" w:type="dxa"/>
            <w:vAlign w:val="center"/>
          </w:tcPr>
          <w:p w14:paraId="52129D86">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液压油</w:t>
            </w:r>
          </w:p>
        </w:tc>
        <w:tc>
          <w:tcPr>
            <w:tcW w:w="1560" w:type="dxa"/>
            <w:vAlign w:val="center"/>
          </w:tcPr>
          <w:p w14:paraId="7A7DD21A">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vAlign w:val="center"/>
          </w:tcPr>
          <w:p w14:paraId="30598614">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1268" w:type="dxa"/>
            <w:shd w:val="clear" w:color="auto" w:fill="auto"/>
            <w:vAlign w:val="center"/>
          </w:tcPr>
          <w:p w14:paraId="3DF2C85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206</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vAlign w:val="center"/>
          </w:tcPr>
          <w:p w14:paraId="04388875">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621" w:type="dxa"/>
            <w:vAlign w:val="center"/>
          </w:tcPr>
          <w:p w14:paraId="5A89281B">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第五再生水厂</w:t>
            </w:r>
          </w:p>
        </w:tc>
      </w:tr>
      <w:tr w14:paraId="1E7C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712CC7EF">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718" w:type="dxa"/>
            <w:shd w:val="clear" w:color="auto" w:fill="auto"/>
            <w:vAlign w:val="center"/>
          </w:tcPr>
          <w:p w14:paraId="6137D39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工业齿轮油</w:t>
            </w:r>
          </w:p>
        </w:tc>
        <w:tc>
          <w:tcPr>
            <w:tcW w:w="1560" w:type="dxa"/>
            <w:shd w:val="clear" w:color="auto" w:fill="auto"/>
            <w:vAlign w:val="center"/>
          </w:tcPr>
          <w:p w14:paraId="0B348E1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昆仑、</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569C9C8B">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L-CKC220</w:t>
            </w:r>
          </w:p>
        </w:tc>
        <w:tc>
          <w:tcPr>
            <w:tcW w:w="1268" w:type="dxa"/>
            <w:shd w:val="clear" w:color="auto" w:fill="auto"/>
            <w:vAlign w:val="center"/>
          </w:tcPr>
          <w:p w14:paraId="7A93A22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20453C5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1621" w:type="dxa"/>
            <w:vAlign w:val="center"/>
          </w:tcPr>
          <w:p w14:paraId="1A3D1276">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第九再生水厂</w:t>
            </w:r>
          </w:p>
        </w:tc>
      </w:tr>
      <w:tr w14:paraId="4E0F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08043B7C">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718" w:type="dxa"/>
            <w:shd w:val="clear" w:color="auto" w:fill="auto"/>
            <w:vAlign w:val="center"/>
          </w:tcPr>
          <w:p w14:paraId="57D14625">
            <w:pPr>
              <w:keepNext w:val="0"/>
              <w:keepLines w:val="0"/>
              <w:widowControl/>
              <w:suppressLineNumbers w:val="0"/>
              <w:spacing w:line="256"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隔膜计量泵润滑油</w:t>
            </w:r>
          </w:p>
        </w:tc>
        <w:tc>
          <w:tcPr>
            <w:tcW w:w="1560" w:type="dxa"/>
            <w:shd w:val="clear" w:color="auto" w:fill="auto"/>
            <w:vAlign w:val="center"/>
          </w:tcPr>
          <w:p w14:paraId="12E1E6AA">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r>
              <w:rPr>
                <w:rFonts w:hint="eastAsia" w:ascii="仿宋_GB2312" w:hAnsi="仿宋_GB2312" w:eastAsia="仿宋_GB2312" w:cs="仿宋_GB2312"/>
                <w:sz w:val="24"/>
                <w:szCs w:val="24"/>
              </w:rPr>
              <w:t>PULSALUBE</w:t>
            </w:r>
          </w:p>
        </w:tc>
        <w:tc>
          <w:tcPr>
            <w:tcW w:w="1282" w:type="dxa"/>
            <w:shd w:val="clear" w:color="auto" w:fill="auto"/>
            <w:vAlign w:val="center"/>
          </w:tcPr>
          <w:p w14:paraId="166F6A3A">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PULSALUBE1#</w:t>
            </w:r>
          </w:p>
        </w:tc>
        <w:tc>
          <w:tcPr>
            <w:tcW w:w="1268" w:type="dxa"/>
            <w:shd w:val="clear" w:color="auto" w:fill="auto"/>
            <w:vAlign w:val="center"/>
          </w:tcPr>
          <w:p w14:paraId="383BE32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5DDA3B90">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621" w:type="dxa"/>
            <w:vAlign w:val="center"/>
          </w:tcPr>
          <w:p w14:paraId="0AED474A">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第九再生水厂</w:t>
            </w:r>
          </w:p>
        </w:tc>
      </w:tr>
      <w:tr w14:paraId="5158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0DDF118E">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718" w:type="dxa"/>
            <w:shd w:val="clear" w:color="auto" w:fill="auto"/>
            <w:vAlign w:val="center"/>
          </w:tcPr>
          <w:p w14:paraId="6A774D3B">
            <w:pPr>
              <w:spacing w:line="256"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工业润滑油</w:t>
            </w:r>
          </w:p>
        </w:tc>
        <w:tc>
          <w:tcPr>
            <w:tcW w:w="1560" w:type="dxa"/>
            <w:shd w:val="clear" w:color="auto" w:fill="auto"/>
            <w:vAlign w:val="center"/>
          </w:tcPr>
          <w:p w14:paraId="3AF436CC">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5D767371">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SHC626</w:t>
            </w:r>
          </w:p>
        </w:tc>
        <w:tc>
          <w:tcPr>
            <w:tcW w:w="1268" w:type="dxa"/>
            <w:shd w:val="clear" w:color="auto" w:fill="auto"/>
            <w:vAlign w:val="center"/>
          </w:tcPr>
          <w:p w14:paraId="1C36634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40042B6B">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621" w:type="dxa"/>
            <w:vAlign w:val="center"/>
          </w:tcPr>
          <w:p w14:paraId="2FE4110B">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第九再生水厂</w:t>
            </w:r>
          </w:p>
        </w:tc>
      </w:tr>
      <w:tr w14:paraId="1A05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1B80C40D">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718" w:type="dxa"/>
            <w:shd w:val="clear" w:color="auto" w:fill="auto"/>
            <w:vAlign w:val="center"/>
          </w:tcPr>
          <w:p w14:paraId="39CDB0D6">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柴油机油</w:t>
            </w:r>
          </w:p>
        </w:tc>
        <w:tc>
          <w:tcPr>
            <w:tcW w:w="1560" w:type="dxa"/>
            <w:shd w:val="clear" w:color="auto" w:fill="auto"/>
            <w:vAlign w:val="center"/>
          </w:tcPr>
          <w:p w14:paraId="427BC69E">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3962A098">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15W-40</w:t>
            </w:r>
          </w:p>
        </w:tc>
        <w:tc>
          <w:tcPr>
            <w:tcW w:w="1268" w:type="dxa"/>
            <w:shd w:val="clear" w:color="auto" w:fill="auto"/>
            <w:vAlign w:val="center"/>
          </w:tcPr>
          <w:p w14:paraId="55FD301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24E662A7">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w:t>
            </w:r>
          </w:p>
        </w:tc>
        <w:tc>
          <w:tcPr>
            <w:tcW w:w="1621" w:type="dxa"/>
            <w:vAlign w:val="center"/>
          </w:tcPr>
          <w:p w14:paraId="773935D3">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第九再生水厂</w:t>
            </w:r>
          </w:p>
        </w:tc>
      </w:tr>
      <w:tr w14:paraId="11CE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109AE453">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718" w:type="dxa"/>
            <w:shd w:val="clear" w:color="auto" w:fill="auto"/>
            <w:vAlign w:val="center"/>
          </w:tcPr>
          <w:p w14:paraId="513362FE">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润滑脂</w:t>
            </w:r>
          </w:p>
        </w:tc>
        <w:tc>
          <w:tcPr>
            <w:tcW w:w="1560" w:type="dxa"/>
            <w:shd w:val="clear" w:color="auto" w:fill="auto"/>
            <w:vAlign w:val="center"/>
          </w:tcPr>
          <w:p w14:paraId="1F1444EB">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6241EF25">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w:t>
            </w:r>
          </w:p>
        </w:tc>
        <w:tc>
          <w:tcPr>
            <w:tcW w:w="1268" w:type="dxa"/>
            <w:shd w:val="clear" w:color="auto" w:fill="auto"/>
            <w:vAlign w:val="center"/>
          </w:tcPr>
          <w:p w14:paraId="21E787D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118511CC">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621" w:type="dxa"/>
            <w:vAlign w:val="center"/>
          </w:tcPr>
          <w:p w14:paraId="087F9541">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第九再生水厂</w:t>
            </w:r>
          </w:p>
        </w:tc>
      </w:tr>
      <w:tr w14:paraId="5A18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1F653ECE">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718" w:type="dxa"/>
            <w:shd w:val="clear" w:color="auto" w:fill="auto"/>
            <w:vAlign w:val="center"/>
          </w:tcPr>
          <w:p w14:paraId="7D80D9BA">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超级转子润滑油</w:t>
            </w:r>
          </w:p>
        </w:tc>
        <w:tc>
          <w:tcPr>
            <w:tcW w:w="1560" w:type="dxa"/>
            <w:shd w:val="clear" w:color="auto" w:fill="auto"/>
            <w:vAlign w:val="center"/>
          </w:tcPr>
          <w:p w14:paraId="56237976">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凌格风、长城、壳牌、华墨石墨烯</w:t>
            </w:r>
          </w:p>
        </w:tc>
        <w:tc>
          <w:tcPr>
            <w:tcW w:w="1282" w:type="dxa"/>
            <w:shd w:val="clear" w:color="auto" w:fill="auto"/>
            <w:vAlign w:val="center"/>
          </w:tcPr>
          <w:p w14:paraId="016E7876">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t>
            </w:r>
          </w:p>
        </w:tc>
        <w:tc>
          <w:tcPr>
            <w:tcW w:w="1268" w:type="dxa"/>
            <w:shd w:val="clear" w:color="auto" w:fill="auto"/>
            <w:vAlign w:val="center"/>
          </w:tcPr>
          <w:p w14:paraId="70EAE28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18L/桶</w:t>
            </w:r>
          </w:p>
        </w:tc>
        <w:tc>
          <w:tcPr>
            <w:tcW w:w="736" w:type="dxa"/>
            <w:shd w:val="clear" w:color="auto" w:fill="auto"/>
            <w:vAlign w:val="center"/>
          </w:tcPr>
          <w:p w14:paraId="404559A2">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621" w:type="dxa"/>
            <w:vAlign w:val="center"/>
          </w:tcPr>
          <w:p w14:paraId="21C1A36B">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沣西应急水厂</w:t>
            </w:r>
          </w:p>
        </w:tc>
      </w:tr>
      <w:tr w14:paraId="686A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18084C55">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718" w:type="dxa"/>
            <w:shd w:val="clear" w:color="auto" w:fill="auto"/>
            <w:vAlign w:val="center"/>
          </w:tcPr>
          <w:p w14:paraId="492831D0">
            <w:pPr>
              <w:spacing w:line="240" w:lineRule="auto"/>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sz w:val="24"/>
                <w:szCs w:val="24"/>
                <w:lang w:val="en-US" w:eastAsia="zh-CN"/>
              </w:rPr>
              <w:t>鼓风机齿轮油</w:t>
            </w:r>
          </w:p>
        </w:tc>
        <w:tc>
          <w:tcPr>
            <w:tcW w:w="1560" w:type="dxa"/>
            <w:shd w:val="clear" w:color="auto" w:fill="auto"/>
            <w:vAlign w:val="center"/>
          </w:tcPr>
          <w:p w14:paraId="74D55C9A">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美力安、壳牌、华墨石墨烯</w:t>
            </w:r>
          </w:p>
        </w:tc>
        <w:tc>
          <w:tcPr>
            <w:tcW w:w="1282" w:type="dxa"/>
            <w:shd w:val="clear" w:color="auto" w:fill="auto"/>
            <w:vAlign w:val="center"/>
          </w:tcPr>
          <w:p w14:paraId="080CD64A">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220#</w:t>
            </w:r>
          </w:p>
        </w:tc>
        <w:tc>
          <w:tcPr>
            <w:tcW w:w="1268" w:type="dxa"/>
            <w:shd w:val="clear" w:color="auto" w:fill="auto"/>
            <w:vAlign w:val="center"/>
          </w:tcPr>
          <w:p w14:paraId="4D8AD96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18L/桶</w:t>
            </w:r>
          </w:p>
        </w:tc>
        <w:tc>
          <w:tcPr>
            <w:tcW w:w="736" w:type="dxa"/>
            <w:shd w:val="clear" w:color="auto" w:fill="auto"/>
            <w:vAlign w:val="center"/>
          </w:tcPr>
          <w:p w14:paraId="3C593B24">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621" w:type="dxa"/>
            <w:vAlign w:val="center"/>
          </w:tcPr>
          <w:p w14:paraId="3FF0086D">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沣西应急水厂</w:t>
            </w:r>
          </w:p>
        </w:tc>
      </w:tr>
      <w:tr w14:paraId="16F5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0F5C8EE9">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718" w:type="dxa"/>
            <w:shd w:val="clear" w:color="auto" w:fill="auto"/>
            <w:vAlign w:val="center"/>
          </w:tcPr>
          <w:p w14:paraId="6C16F38B">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锂机油</w:t>
            </w:r>
          </w:p>
        </w:tc>
        <w:tc>
          <w:tcPr>
            <w:tcW w:w="1560" w:type="dxa"/>
            <w:shd w:val="clear" w:color="auto" w:fill="auto"/>
            <w:vAlign w:val="center"/>
          </w:tcPr>
          <w:p w14:paraId="5EF88ECA">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SKF、</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01DC4B5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3号</w:t>
            </w:r>
          </w:p>
        </w:tc>
        <w:tc>
          <w:tcPr>
            <w:tcW w:w="1268" w:type="dxa"/>
            <w:shd w:val="clear" w:color="auto" w:fill="auto"/>
            <w:vAlign w:val="center"/>
          </w:tcPr>
          <w:p w14:paraId="5EC1C8D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18L/桶</w:t>
            </w:r>
          </w:p>
        </w:tc>
        <w:tc>
          <w:tcPr>
            <w:tcW w:w="736" w:type="dxa"/>
            <w:shd w:val="clear" w:color="auto" w:fill="auto"/>
            <w:vAlign w:val="center"/>
          </w:tcPr>
          <w:p w14:paraId="4CBA87D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621" w:type="dxa"/>
            <w:vAlign w:val="center"/>
          </w:tcPr>
          <w:p w14:paraId="2E99E99C">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沣西应急水厂</w:t>
            </w:r>
          </w:p>
        </w:tc>
      </w:tr>
      <w:tr w14:paraId="495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651" w:type="dxa"/>
            <w:vAlign w:val="center"/>
          </w:tcPr>
          <w:p w14:paraId="314F4A54">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718" w:type="dxa"/>
            <w:shd w:val="clear" w:color="auto" w:fill="auto"/>
            <w:vAlign w:val="center"/>
          </w:tcPr>
          <w:p w14:paraId="17E23A80">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行车减速机齿轮油</w:t>
            </w:r>
          </w:p>
        </w:tc>
        <w:tc>
          <w:tcPr>
            <w:tcW w:w="1560" w:type="dxa"/>
            <w:shd w:val="clear" w:color="auto" w:fill="auto"/>
            <w:vAlign w:val="center"/>
          </w:tcPr>
          <w:p w14:paraId="10104DFF">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昆仑、</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1FFD69BC">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HL-20</w:t>
            </w:r>
          </w:p>
        </w:tc>
        <w:tc>
          <w:tcPr>
            <w:tcW w:w="1268" w:type="dxa"/>
            <w:shd w:val="clear" w:color="auto" w:fill="auto"/>
            <w:vAlign w:val="center"/>
          </w:tcPr>
          <w:p w14:paraId="3052660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18L/桶</w:t>
            </w:r>
          </w:p>
        </w:tc>
        <w:tc>
          <w:tcPr>
            <w:tcW w:w="736" w:type="dxa"/>
            <w:shd w:val="clear" w:color="auto" w:fill="auto"/>
            <w:vAlign w:val="center"/>
          </w:tcPr>
          <w:p w14:paraId="50DCAD52">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w:t>
            </w:r>
          </w:p>
        </w:tc>
        <w:tc>
          <w:tcPr>
            <w:tcW w:w="1621" w:type="dxa"/>
            <w:vAlign w:val="center"/>
          </w:tcPr>
          <w:p w14:paraId="6D1E4E3D">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沣西应急水厂</w:t>
            </w:r>
          </w:p>
        </w:tc>
      </w:tr>
      <w:tr w14:paraId="138B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610A0563">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718" w:type="dxa"/>
            <w:shd w:val="clear" w:color="auto" w:fill="auto"/>
            <w:vAlign w:val="center"/>
          </w:tcPr>
          <w:p w14:paraId="1AAC9528">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工业凡士林润滑脂</w:t>
            </w:r>
          </w:p>
        </w:tc>
        <w:tc>
          <w:tcPr>
            <w:tcW w:w="1560" w:type="dxa"/>
            <w:shd w:val="clear" w:color="auto" w:fill="auto"/>
            <w:vAlign w:val="center"/>
          </w:tcPr>
          <w:p w14:paraId="5F5C156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哈维斯、信越、</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1E1AF6F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t>
            </w:r>
          </w:p>
        </w:tc>
        <w:tc>
          <w:tcPr>
            <w:tcW w:w="1268" w:type="dxa"/>
            <w:shd w:val="clear" w:color="auto" w:fill="auto"/>
            <w:vAlign w:val="center"/>
          </w:tcPr>
          <w:p w14:paraId="1746FE7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1kg/桶</w:t>
            </w:r>
          </w:p>
        </w:tc>
        <w:tc>
          <w:tcPr>
            <w:tcW w:w="736" w:type="dxa"/>
            <w:shd w:val="clear" w:color="auto" w:fill="auto"/>
            <w:vAlign w:val="center"/>
          </w:tcPr>
          <w:p w14:paraId="52D8D8EF">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621" w:type="dxa"/>
            <w:vAlign w:val="center"/>
          </w:tcPr>
          <w:p w14:paraId="51BF9996">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沣西应急水厂</w:t>
            </w:r>
          </w:p>
        </w:tc>
      </w:tr>
      <w:tr w14:paraId="3E78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21867FA5">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718" w:type="dxa"/>
            <w:shd w:val="clear" w:color="auto" w:fill="auto"/>
            <w:vAlign w:val="center"/>
          </w:tcPr>
          <w:p w14:paraId="2C2F0B44">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工业齿轮油</w:t>
            </w:r>
          </w:p>
        </w:tc>
        <w:tc>
          <w:tcPr>
            <w:tcW w:w="1560" w:type="dxa"/>
            <w:shd w:val="clear" w:color="auto" w:fill="auto"/>
            <w:vAlign w:val="center"/>
          </w:tcPr>
          <w:p w14:paraId="19E618FE">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676B2168">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壳牌</w:t>
            </w:r>
            <w:r>
              <w:rPr>
                <w:rFonts w:hint="eastAsia" w:ascii="仿宋_GB2312" w:hAnsi="仿宋_GB2312" w:eastAsia="仿宋_GB2312" w:cs="仿宋_GB2312"/>
                <w:sz w:val="24"/>
                <w:szCs w:val="24"/>
                <w:lang w:val="en-US" w:eastAsia="zh-CN"/>
              </w:rPr>
              <w:t>S2G220</w:t>
            </w:r>
          </w:p>
        </w:tc>
        <w:tc>
          <w:tcPr>
            <w:tcW w:w="1268" w:type="dxa"/>
            <w:shd w:val="clear" w:color="auto" w:fill="auto"/>
            <w:vAlign w:val="center"/>
          </w:tcPr>
          <w:p w14:paraId="129D17C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06A76034">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1621" w:type="dxa"/>
            <w:vAlign w:val="center"/>
          </w:tcPr>
          <w:p w14:paraId="5BE5B0A9">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第二水厂</w:t>
            </w:r>
          </w:p>
        </w:tc>
      </w:tr>
      <w:tr w14:paraId="7435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4E7934B6">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1718" w:type="dxa"/>
            <w:shd w:val="clear" w:color="auto" w:fill="auto"/>
            <w:vAlign w:val="center"/>
          </w:tcPr>
          <w:p w14:paraId="28639BD7">
            <w:pPr>
              <w:keepNext w:val="0"/>
              <w:keepLines w:val="0"/>
              <w:widowControl/>
              <w:suppressLineNumbers w:val="0"/>
              <w:spacing w:line="256"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隔膜计量泵润滑油</w:t>
            </w:r>
          </w:p>
        </w:tc>
        <w:tc>
          <w:tcPr>
            <w:tcW w:w="1560" w:type="dxa"/>
            <w:shd w:val="clear" w:color="auto" w:fill="auto"/>
            <w:vAlign w:val="center"/>
          </w:tcPr>
          <w:p w14:paraId="767BFCD0">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r>
              <w:rPr>
                <w:rFonts w:hint="eastAsia" w:ascii="仿宋_GB2312" w:hAnsi="仿宋_GB2312" w:eastAsia="仿宋_GB2312" w:cs="仿宋_GB2312"/>
                <w:sz w:val="24"/>
                <w:szCs w:val="24"/>
              </w:rPr>
              <w:t>PULSALUBE</w:t>
            </w:r>
          </w:p>
        </w:tc>
        <w:tc>
          <w:tcPr>
            <w:tcW w:w="1282" w:type="dxa"/>
            <w:shd w:val="clear" w:color="auto" w:fill="auto"/>
            <w:vAlign w:val="center"/>
          </w:tcPr>
          <w:p w14:paraId="30AB5E78">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美孚XP460</w:t>
            </w:r>
          </w:p>
        </w:tc>
        <w:tc>
          <w:tcPr>
            <w:tcW w:w="1268" w:type="dxa"/>
            <w:shd w:val="clear" w:color="auto" w:fill="auto"/>
            <w:vAlign w:val="center"/>
          </w:tcPr>
          <w:p w14:paraId="467B46A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0FB958FC">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w:t>
            </w:r>
          </w:p>
        </w:tc>
        <w:tc>
          <w:tcPr>
            <w:tcW w:w="1621" w:type="dxa"/>
            <w:vAlign w:val="center"/>
          </w:tcPr>
          <w:p w14:paraId="3CD27A54">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第二水厂</w:t>
            </w:r>
          </w:p>
        </w:tc>
      </w:tr>
      <w:tr w14:paraId="50F2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63BC4AAF">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1718" w:type="dxa"/>
            <w:shd w:val="clear" w:color="auto" w:fill="auto"/>
            <w:vAlign w:val="center"/>
          </w:tcPr>
          <w:p w14:paraId="26DAFB3D">
            <w:pPr>
              <w:spacing w:line="256"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隔膜计量泵液压油</w:t>
            </w:r>
          </w:p>
        </w:tc>
        <w:tc>
          <w:tcPr>
            <w:tcW w:w="1560" w:type="dxa"/>
            <w:shd w:val="clear" w:color="auto" w:fill="auto"/>
            <w:vAlign w:val="center"/>
          </w:tcPr>
          <w:p w14:paraId="189C9343">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29FC710D">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美孚 DTE 超凡32</w:t>
            </w:r>
          </w:p>
        </w:tc>
        <w:tc>
          <w:tcPr>
            <w:tcW w:w="1268" w:type="dxa"/>
            <w:shd w:val="clear" w:color="auto" w:fill="auto"/>
            <w:vAlign w:val="center"/>
          </w:tcPr>
          <w:p w14:paraId="545B025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03F5C63A">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621" w:type="dxa"/>
            <w:vAlign w:val="center"/>
          </w:tcPr>
          <w:p w14:paraId="7FD7EE15">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第二水厂</w:t>
            </w:r>
          </w:p>
        </w:tc>
      </w:tr>
      <w:tr w14:paraId="6C1F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4A8E4958">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718" w:type="dxa"/>
            <w:shd w:val="clear" w:color="auto" w:fill="auto"/>
            <w:vAlign w:val="center"/>
          </w:tcPr>
          <w:p w14:paraId="1D53979E">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润滑脂</w:t>
            </w:r>
          </w:p>
        </w:tc>
        <w:tc>
          <w:tcPr>
            <w:tcW w:w="1560" w:type="dxa"/>
            <w:shd w:val="clear" w:color="auto" w:fill="auto"/>
            <w:vAlign w:val="center"/>
          </w:tcPr>
          <w:p w14:paraId="2C968F6B">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1D1C430F">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1268" w:type="dxa"/>
            <w:shd w:val="clear" w:color="auto" w:fill="auto"/>
            <w:vAlign w:val="center"/>
          </w:tcPr>
          <w:p w14:paraId="37D2571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i w:val="0"/>
                <w:iCs w:val="0"/>
                <w:color w:val="000000"/>
                <w:kern w:val="0"/>
                <w:sz w:val="24"/>
                <w:szCs w:val="24"/>
                <w:u w:val="none"/>
                <w:lang w:val="en-US" w:eastAsia="zh-CN" w:bidi="ar"/>
              </w:rPr>
              <w:t>L</w:t>
            </w:r>
            <w:r>
              <w:rPr>
                <w:rFonts w:hint="eastAsia" w:ascii="仿宋_GB2312" w:hAnsi="仿宋_GB2312" w:eastAsia="仿宋_GB2312" w:cs="仿宋_GB2312"/>
                <w:sz w:val="24"/>
                <w:szCs w:val="24"/>
                <w:lang w:val="en-US" w:eastAsia="zh-CN"/>
              </w:rPr>
              <w:t>/桶</w:t>
            </w:r>
          </w:p>
        </w:tc>
        <w:tc>
          <w:tcPr>
            <w:tcW w:w="736" w:type="dxa"/>
            <w:shd w:val="clear" w:color="auto" w:fill="auto"/>
            <w:vAlign w:val="center"/>
          </w:tcPr>
          <w:p w14:paraId="6FC7E96D">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621" w:type="dxa"/>
            <w:vAlign w:val="center"/>
          </w:tcPr>
          <w:p w14:paraId="0117310B">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第二水厂</w:t>
            </w:r>
          </w:p>
        </w:tc>
      </w:tr>
      <w:tr w14:paraId="7866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68A0B69E">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1718" w:type="dxa"/>
            <w:shd w:val="clear" w:color="auto" w:fill="auto"/>
            <w:vAlign w:val="center"/>
          </w:tcPr>
          <w:p w14:paraId="752CFE4A">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工业齿轮油</w:t>
            </w:r>
          </w:p>
        </w:tc>
        <w:tc>
          <w:tcPr>
            <w:tcW w:w="1560" w:type="dxa"/>
            <w:shd w:val="clear" w:color="auto" w:fill="auto"/>
            <w:vAlign w:val="center"/>
          </w:tcPr>
          <w:p w14:paraId="7178CCFD">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昆仑、</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3ED91431">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600XP</w:t>
            </w:r>
            <w:r>
              <w:rPr>
                <w:rFonts w:hint="eastAsia" w:ascii="仿宋_GB2312" w:hAnsi="仿宋_GB2312" w:eastAsia="仿宋_GB2312" w:cs="仿宋_GB2312"/>
                <w:sz w:val="24"/>
                <w:szCs w:val="24"/>
              </w:rPr>
              <w:t>220</w:t>
            </w:r>
            <w:r>
              <w:rPr>
                <w:rFonts w:hint="eastAsia" w:ascii="仿宋_GB2312" w:hAnsi="仿宋_GB2312" w:eastAsia="仿宋_GB2312" w:cs="仿宋_GB2312"/>
                <w:sz w:val="24"/>
                <w:szCs w:val="24"/>
                <w:lang w:val="en-US" w:eastAsia="zh-CN"/>
              </w:rPr>
              <w:t xml:space="preserve"> </w:t>
            </w:r>
          </w:p>
        </w:tc>
        <w:tc>
          <w:tcPr>
            <w:tcW w:w="1268" w:type="dxa"/>
            <w:shd w:val="clear" w:color="auto" w:fill="auto"/>
            <w:vAlign w:val="center"/>
          </w:tcPr>
          <w:p w14:paraId="5AD0062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18L/桶</w:t>
            </w:r>
          </w:p>
        </w:tc>
        <w:tc>
          <w:tcPr>
            <w:tcW w:w="736" w:type="dxa"/>
            <w:shd w:val="clear" w:color="auto" w:fill="auto"/>
            <w:vAlign w:val="center"/>
          </w:tcPr>
          <w:p w14:paraId="29D28ABF">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w:t>
            </w:r>
          </w:p>
        </w:tc>
        <w:tc>
          <w:tcPr>
            <w:tcW w:w="1621" w:type="dxa"/>
            <w:vAlign w:val="center"/>
          </w:tcPr>
          <w:p w14:paraId="6CD6DD33">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第三水厂</w:t>
            </w:r>
          </w:p>
        </w:tc>
      </w:tr>
      <w:tr w14:paraId="5B37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49435B23">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718" w:type="dxa"/>
            <w:shd w:val="clear" w:color="auto" w:fill="auto"/>
            <w:vAlign w:val="center"/>
          </w:tcPr>
          <w:p w14:paraId="544A74F9">
            <w:pPr>
              <w:keepNext w:val="0"/>
              <w:keepLines w:val="0"/>
              <w:widowControl/>
              <w:suppressLineNumbers w:val="0"/>
              <w:spacing w:line="256"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bidi="ar-SA"/>
              </w:rPr>
              <w:t>工业润滑油</w:t>
            </w:r>
          </w:p>
        </w:tc>
        <w:tc>
          <w:tcPr>
            <w:tcW w:w="1560" w:type="dxa"/>
            <w:shd w:val="clear" w:color="auto" w:fill="auto"/>
            <w:vAlign w:val="center"/>
          </w:tcPr>
          <w:p w14:paraId="14CA577D">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昆仑、</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4148463E">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DTE VG 68</w:t>
            </w:r>
          </w:p>
        </w:tc>
        <w:tc>
          <w:tcPr>
            <w:tcW w:w="1268" w:type="dxa"/>
            <w:shd w:val="clear" w:color="auto" w:fill="auto"/>
            <w:vAlign w:val="center"/>
          </w:tcPr>
          <w:p w14:paraId="7DE9432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18L/桶</w:t>
            </w:r>
          </w:p>
        </w:tc>
        <w:tc>
          <w:tcPr>
            <w:tcW w:w="736" w:type="dxa"/>
            <w:shd w:val="clear" w:color="auto" w:fill="auto"/>
            <w:vAlign w:val="center"/>
          </w:tcPr>
          <w:p w14:paraId="01D65EA1">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1621" w:type="dxa"/>
            <w:vAlign w:val="center"/>
          </w:tcPr>
          <w:p w14:paraId="17E859F4">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第三水厂</w:t>
            </w:r>
          </w:p>
        </w:tc>
      </w:tr>
      <w:tr w14:paraId="513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77608550">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1718" w:type="dxa"/>
            <w:shd w:val="clear" w:color="auto" w:fill="auto"/>
            <w:vAlign w:val="center"/>
          </w:tcPr>
          <w:p w14:paraId="2DB1AE21">
            <w:pPr>
              <w:spacing w:line="256"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工业润滑油</w:t>
            </w:r>
          </w:p>
        </w:tc>
        <w:tc>
          <w:tcPr>
            <w:tcW w:w="1560" w:type="dxa"/>
            <w:shd w:val="clear" w:color="auto" w:fill="auto"/>
            <w:vAlign w:val="center"/>
          </w:tcPr>
          <w:p w14:paraId="706E1833">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昆仑、</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3E36428B">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EP320</w:t>
            </w:r>
          </w:p>
        </w:tc>
        <w:tc>
          <w:tcPr>
            <w:tcW w:w="1268" w:type="dxa"/>
            <w:shd w:val="clear" w:color="auto" w:fill="auto"/>
            <w:vAlign w:val="center"/>
          </w:tcPr>
          <w:p w14:paraId="31343DE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18L/桶</w:t>
            </w:r>
          </w:p>
        </w:tc>
        <w:tc>
          <w:tcPr>
            <w:tcW w:w="736" w:type="dxa"/>
            <w:shd w:val="clear" w:color="auto" w:fill="auto"/>
            <w:vAlign w:val="center"/>
          </w:tcPr>
          <w:p w14:paraId="2593D23E">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621" w:type="dxa"/>
            <w:vAlign w:val="center"/>
          </w:tcPr>
          <w:p w14:paraId="53AA8BF1">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第三水厂</w:t>
            </w:r>
          </w:p>
        </w:tc>
      </w:tr>
      <w:tr w14:paraId="5ED4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64EA1134">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718" w:type="dxa"/>
            <w:shd w:val="clear" w:color="auto" w:fill="auto"/>
            <w:vAlign w:val="center"/>
          </w:tcPr>
          <w:p w14:paraId="571D61BC">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润滑脂</w:t>
            </w:r>
          </w:p>
        </w:tc>
        <w:tc>
          <w:tcPr>
            <w:tcW w:w="1560" w:type="dxa"/>
            <w:shd w:val="clear" w:color="auto" w:fill="auto"/>
            <w:vAlign w:val="center"/>
          </w:tcPr>
          <w:p w14:paraId="45231928">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SKF、</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56AD7EFC">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LGMT3H/5</w:t>
            </w:r>
          </w:p>
        </w:tc>
        <w:tc>
          <w:tcPr>
            <w:tcW w:w="1268" w:type="dxa"/>
            <w:shd w:val="clear" w:color="auto" w:fill="auto"/>
            <w:vAlign w:val="center"/>
          </w:tcPr>
          <w:p w14:paraId="6A5DD59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5kg/桶</w:t>
            </w:r>
          </w:p>
        </w:tc>
        <w:tc>
          <w:tcPr>
            <w:tcW w:w="736" w:type="dxa"/>
            <w:shd w:val="clear" w:color="auto" w:fill="auto"/>
            <w:vAlign w:val="center"/>
          </w:tcPr>
          <w:p w14:paraId="20AB61EB">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w:t>
            </w:r>
          </w:p>
        </w:tc>
        <w:tc>
          <w:tcPr>
            <w:tcW w:w="1621" w:type="dxa"/>
            <w:vAlign w:val="center"/>
          </w:tcPr>
          <w:p w14:paraId="0C28BE84">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第三水厂</w:t>
            </w:r>
          </w:p>
        </w:tc>
      </w:tr>
      <w:tr w14:paraId="3371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7500DDAD">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1718" w:type="dxa"/>
            <w:shd w:val="clear" w:color="auto" w:fill="auto"/>
            <w:vAlign w:val="center"/>
          </w:tcPr>
          <w:p w14:paraId="0AFEDA8A">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润滑脂</w:t>
            </w:r>
          </w:p>
        </w:tc>
        <w:tc>
          <w:tcPr>
            <w:tcW w:w="1560" w:type="dxa"/>
            <w:shd w:val="clear" w:color="auto" w:fill="auto"/>
            <w:vAlign w:val="center"/>
          </w:tcPr>
          <w:p w14:paraId="59AE1CA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SKF、</w:t>
            </w:r>
            <w:r>
              <w:rPr>
                <w:rFonts w:hint="eastAsia" w:ascii="仿宋_GB2312" w:hAnsi="仿宋_GB2312" w:eastAsia="仿宋_GB2312" w:cs="仿宋_GB2312"/>
                <w:sz w:val="24"/>
                <w:szCs w:val="24"/>
                <w:lang w:eastAsia="zh-CN"/>
              </w:rPr>
              <w:t>美孚、</w:t>
            </w:r>
            <w:r>
              <w:rPr>
                <w:rFonts w:hint="eastAsia" w:ascii="仿宋_GB2312" w:hAnsi="仿宋_GB2312" w:eastAsia="仿宋_GB2312" w:cs="仿宋_GB2312"/>
                <w:sz w:val="24"/>
                <w:szCs w:val="24"/>
                <w:lang w:val="en-US" w:eastAsia="zh-CN"/>
              </w:rPr>
              <w:t>壳牌、华墨石墨烯</w:t>
            </w:r>
          </w:p>
        </w:tc>
        <w:tc>
          <w:tcPr>
            <w:tcW w:w="1282" w:type="dxa"/>
            <w:shd w:val="clear" w:color="auto" w:fill="auto"/>
            <w:vAlign w:val="center"/>
          </w:tcPr>
          <w:p w14:paraId="56275ECF">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LGHP2/0.4</w:t>
            </w:r>
          </w:p>
        </w:tc>
        <w:tc>
          <w:tcPr>
            <w:tcW w:w="1268" w:type="dxa"/>
            <w:shd w:val="clear" w:color="auto" w:fill="auto"/>
            <w:vAlign w:val="center"/>
          </w:tcPr>
          <w:p w14:paraId="2150566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0.435kg/桶</w:t>
            </w:r>
          </w:p>
        </w:tc>
        <w:tc>
          <w:tcPr>
            <w:tcW w:w="736" w:type="dxa"/>
            <w:shd w:val="clear" w:color="auto" w:fill="auto"/>
            <w:vAlign w:val="center"/>
          </w:tcPr>
          <w:p w14:paraId="1A0BEC26">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1621" w:type="dxa"/>
            <w:vAlign w:val="center"/>
          </w:tcPr>
          <w:p w14:paraId="6B3260B0">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第三水厂</w:t>
            </w:r>
          </w:p>
        </w:tc>
      </w:tr>
      <w:tr w14:paraId="1BC9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662047C0">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c>
          <w:tcPr>
            <w:tcW w:w="8185" w:type="dxa"/>
            <w:gridSpan w:val="6"/>
            <w:vAlign w:val="center"/>
          </w:tcPr>
          <w:p w14:paraId="67E15DF8">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润滑油（脂）品牌接受同等档次品牌</w:t>
            </w:r>
          </w:p>
        </w:tc>
      </w:tr>
    </w:tbl>
    <w:p w14:paraId="4E4C2B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lang w:val="en-US" w:eastAsia="zh-CN"/>
        </w:rPr>
      </w:pPr>
    </w:p>
    <w:p w14:paraId="26B8EFD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2、预算金额：6.85万元</w:t>
      </w:r>
    </w:p>
    <w:p w14:paraId="5731752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3、服务期限：自合同签订生效后，15天内完成。</w:t>
      </w:r>
    </w:p>
    <w:p w14:paraId="154C52E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三、供应商资格要求</w:t>
      </w:r>
    </w:p>
    <w:p w14:paraId="3D78650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1、营业执照：具备独立法人资格，具有合法有效的营业执照；</w:t>
      </w:r>
    </w:p>
    <w:p w14:paraId="5B62DC0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2、供应商不得在“中国执行信息公开网”网站被列入失信被执行人名单；</w:t>
      </w:r>
    </w:p>
    <w:p w14:paraId="4301C40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3、单位负责人为同一人或存在控股、管理关系的不同单位，不得同时参加本项目谈判；</w:t>
      </w:r>
    </w:p>
    <w:p w14:paraId="12FB1B8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4、供应商近三年内（2022年6月1日至今）至少具有一项类似业绩；</w:t>
      </w:r>
    </w:p>
    <w:p w14:paraId="61F204D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5、本项目不接受联合体投标；</w:t>
      </w:r>
    </w:p>
    <w:p w14:paraId="6BD3DFF2">
      <w:pPr>
        <w:spacing w:line="560" w:lineRule="exact"/>
        <w:ind w:firstLine="560" w:firstLineChars="200"/>
        <w:rPr>
          <w:rFonts w:ascii="黑体" w:hAnsi="黑体" w:eastAsia="黑体"/>
          <w:sz w:val="28"/>
          <w:szCs w:val="28"/>
        </w:rPr>
      </w:pPr>
      <w:r>
        <w:rPr>
          <w:rFonts w:hint="eastAsia" w:ascii="黑体" w:hAnsi="黑体" w:eastAsia="黑体"/>
          <w:sz w:val="28"/>
          <w:szCs w:val="28"/>
        </w:rPr>
        <w:t>四、竞价采购文件的获取</w:t>
      </w:r>
    </w:p>
    <w:p w14:paraId="46DF55D5">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1、获取时间:2025年</w:t>
      </w:r>
      <w:r>
        <w:rPr>
          <w:rFonts w:hint="eastAsia" w:ascii="仿宋_GB2312" w:hAnsi="宋体" w:eastAsia="仿宋_GB2312"/>
          <w:sz w:val="28"/>
          <w:szCs w:val="28"/>
          <w:lang w:val="en-US" w:eastAsia="zh-CN"/>
        </w:rPr>
        <w:t>7</w:t>
      </w:r>
      <w:r>
        <w:rPr>
          <w:rFonts w:hint="eastAsia" w:ascii="仿宋_GB2312" w:hAnsi="宋体" w:eastAsia="仿宋_GB2312"/>
          <w:sz w:val="28"/>
          <w:szCs w:val="28"/>
        </w:rPr>
        <w:t>月</w:t>
      </w:r>
      <w:r>
        <w:rPr>
          <w:rFonts w:hint="eastAsia" w:ascii="仿宋_GB2312" w:hAnsi="宋体" w:eastAsia="仿宋_GB2312"/>
          <w:sz w:val="28"/>
          <w:szCs w:val="28"/>
          <w:lang w:val="en-US" w:eastAsia="zh-CN"/>
        </w:rPr>
        <w:t>31</w:t>
      </w:r>
      <w:r>
        <w:rPr>
          <w:rFonts w:hint="eastAsia" w:ascii="仿宋_GB2312" w:hAnsi="宋体" w:eastAsia="仿宋_GB2312"/>
          <w:sz w:val="28"/>
          <w:szCs w:val="28"/>
        </w:rPr>
        <w:t>日</w:t>
      </w:r>
      <w:r>
        <w:rPr>
          <w:rFonts w:hint="eastAsia" w:ascii="仿宋_GB2312" w:hAnsi="宋体" w:eastAsia="仿宋_GB2312"/>
          <w:sz w:val="28"/>
          <w:szCs w:val="28"/>
          <w:lang w:val="en-US" w:eastAsia="zh-CN"/>
        </w:rPr>
        <w:t>12</w:t>
      </w:r>
      <w:r>
        <w:rPr>
          <w:rFonts w:hint="eastAsia" w:ascii="仿宋_GB2312" w:hAnsi="宋体" w:eastAsia="仿宋_GB2312"/>
          <w:sz w:val="28"/>
          <w:szCs w:val="28"/>
        </w:rPr>
        <w:t>时</w:t>
      </w:r>
      <w:r>
        <w:rPr>
          <w:rFonts w:ascii="仿宋_GB2312" w:hAnsi="宋体" w:eastAsia="仿宋_GB2312"/>
          <w:sz w:val="28"/>
          <w:szCs w:val="28"/>
        </w:rPr>
        <w:t>00</w:t>
      </w:r>
      <w:r>
        <w:rPr>
          <w:rFonts w:hint="eastAsia" w:ascii="仿宋_GB2312" w:hAnsi="宋体" w:eastAsia="仿宋_GB2312"/>
          <w:sz w:val="28"/>
          <w:szCs w:val="28"/>
        </w:rPr>
        <w:t>分到2025年</w:t>
      </w:r>
      <w:r>
        <w:rPr>
          <w:rFonts w:hint="eastAsia" w:ascii="仿宋_GB2312" w:hAnsi="宋体" w:eastAsia="仿宋_GB2312"/>
          <w:sz w:val="28"/>
          <w:szCs w:val="28"/>
          <w:lang w:val="en-US" w:eastAsia="zh-CN"/>
        </w:rPr>
        <w:t>8</w:t>
      </w:r>
      <w:r>
        <w:rPr>
          <w:rFonts w:hint="eastAsia" w:ascii="仿宋_GB2312" w:hAnsi="宋体" w:eastAsia="仿宋_GB2312"/>
          <w:sz w:val="28"/>
          <w:szCs w:val="28"/>
        </w:rPr>
        <w:t>月</w:t>
      </w:r>
      <w:r>
        <w:rPr>
          <w:rFonts w:hint="eastAsia" w:ascii="仿宋_GB2312" w:hAnsi="宋体" w:eastAsia="仿宋_GB2312"/>
          <w:sz w:val="28"/>
          <w:szCs w:val="28"/>
          <w:lang w:val="en-US" w:eastAsia="zh-CN"/>
        </w:rPr>
        <w:t>4</w:t>
      </w:r>
      <w:r>
        <w:rPr>
          <w:rFonts w:hint="eastAsia" w:ascii="仿宋_GB2312" w:hAnsi="宋体" w:eastAsia="仿宋_GB2312"/>
          <w:sz w:val="28"/>
          <w:szCs w:val="28"/>
        </w:rPr>
        <w:t>日</w:t>
      </w:r>
      <w:r>
        <w:rPr>
          <w:rFonts w:hint="eastAsia" w:ascii="仿宋_GB2312" w:hAnsi="宋体" w:eastAsia="仿宋_GB2312"/>
          <w:sz w:val="28"/>
          <w:szCs w:val="28"/>
          <w:lang w:val="en-US" w:eastAsia="zh-CN"/>
        </w:rPr>
        <w:t>12</w:t>
      </w:r>
      <w:r>
        <w:rPr>
          <w:rFonts w:hint="eastAsia" w:ascii="仿宋_GB2312" w:hAnsi="宋体" w:eastAsia="仿宋_GB2312"/>
          <w:sz w:val="28"/>
          <w:szCs w:val="28"/>
        </w:rPr>
        <w:t>时</w:t>
      </w:r>
      <w:r>
        <w:rPr>
          <w:rFonts w:ascii="仿宋_GB2312" w:hAnsi="宋体" w:eastAsia="仿宋_GB2312"/>
          <w:sz w:val="28"/>
          <w:szCs w:val="28"/>
        </w:rPr>
        <w:t>00</w:t>
      </w:r>
      <w:r>
        <w:rPr>
          <w:rFonts w:hint="eastAsia" w:ascii="仿宋_GB2312" w:hAnsi="宋体" w:eastAsia="仿宋_GB2312"/>
          <w:sz w:val="28"/>
          <w:szCs w:val="28"/>
        </w:rPr>
        <w:t>分。</w:t>
      </w:r>
    </w:p>
    <w:p w14:paraId="1F2D0AC0">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获取方式:请各潜在投标单位在获取时间内将单位介绍信、法人授权委托书、法人及委托人身份证扫描件（以上资料均加盖单位公章）、联系人、联系方式及接收邮箱发送至邮箱(xxsw2021@163.com)，待采购人确认后将竞价文件以电子版形式发送申请人。</w:t>
      </w:r>
    </w:p>
    <w:p w14:paraId="70188B5D">
      <w:pPr>
        <w:spacing w:line="560" w:lineRule="exact"/>
        <w:ind w:firstLine="560" w:firstLineChars="200"/>
        <w:rPr>
          <w:rFonts w:ascii="黑体" w:hAnsi="黑体" w:eastAsia="黑体"/>
          <w:sz w:val="28"/>
          <w:szCs w:val="28"/>
        </w:rPr>
      </w:pPr>
      <w:r>
        <w:rPr>
          <w:rFonts w:hint="eastAsia" w:ascii="黑体" w:hAnsi="黑体" w:eastAsia="黑体"/>
          <w:sz w:val="28"/>
          <w:szCs w:val="28"/>
        </w:rPr>
        <w:t>五、发布公告的媒介</w:t>
      </w:r>
    </w:p>
    <w:p w14:paraId="15432CD6">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本次竞价采购公告在陕西西咸新区水务集团官方网站发布（网址：</w:t>
      </w:r>
      <w:r>
        <w:fldChar w:fldCharType="begin"/>
      </w:r>
      <w:r>
        <w:instrText xml:space="preserve"> HYPERLINK "https://www.xixianwatergroup.com/" </w:instrText>
      </w:r>
      <w:r>
        <w:fldChar w:fldCharType="separate"/>
      </w:r>
      <w:r>
        <w:rPr>
          <w:rFonts w:ascii="仿宋_GB2312" w:eastAsia="仿宋_GB2312"/>
          <w:sz w:val="28"/>
          <w:szCs w:val="28"/>
        </w:rPr>
        <w:t>https://www.xixianwatergroup.com/</w:t>
      </w:r>
      <w:r>
        <w:rPr>
          <w:rFonts w:ascii="仿宋_GB2312" w:eastAsia="仿宋_GB2312"/>
          <w:sz w:val="28"/>
          <w:szCs w:val="28"/>
        </w:rPr>
        <w:fldChar w:fldCharType="end"/>
      </w:r>
      <w:r>
        <w:rPr>
          <w:rFonts w:hint="eastAsia" w:ascii="仿宋_GB2312" w:hAnsi="宋体" w:eastAsia="仿宋_GB2312"/>
          <w:sz w:val="28"/>
          <w:szCs w:val="28"/>
        </w:rPr>
        <w:t>）</w:t>
      </w:r>
    </w:p>
    <w:p w14:paraId="1DC94D23">
      <w:pPr>
        <w:spacing w:line="560" w:lineRule="exact"/>
        <w:ind w:firstLine="560" w:firstLineChars="200"/>
        <w:rPr>
          <w:rFonts w:ascii="黑体" w:hAnsi="黑体" w:eastAsia="黑体"/>
          <w:sz w:val="28"/>
          <w:szCs w:val="28"/>
        </w:rPr>
      </w:pPr>
      <w:r>
        <w:rPr>
          <w:rFonts w:hint="eastAsia" w:ascii="黑体" w:hAnsi="黑体" w:eastAsia="黑体"/>
          <w:sz w:val="28"/>
          <w:szCs w:val="28"/>
        </w:rPr>
        <w:t>六、竞价采购响应文件的递交时间和地点</w:t>
      </w:r>
    </w:p>
    <w:p w14:paraId="4C1D4E03">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1、竞价采购响应文件递交的截止时间:2025年</w:t>
      </w:r>
      <w:r>
        <w:rPr>
          <w:rFonts w:hint="eastAsia" w:ascii="仿宋_GB2312" w:hAnsi="宋体" w:eastAsia="仿宋_GB2312"/>
          <w:sz w:val="28"/>
          <w:szCs w:val="28"/>
          <w:lang w:val="en-US" w:eastAsia="zh-CN"/>
        </w:rPr>
        <w:t>8</w:t>
      </w:r>
      <w:r>
        <w:rPr>
          <w:rFonts w:hint="eastAsia" w:ascii="仿宋_GB2312" w:hAnsi="宋体" w:eastAsia="仿宋_GB2312"/>
          <w:sz w:val="28"/>
          <w:szCs w:val="28"/>
        </w:rPr>
        <w:t>月</w:t>
      </w:r>
      <w:r>
        <w:rPr>
          <w:rFonts w:hint="eastAsia" w:ascii="仿宋_GB2312" w:hAnsi="宋体" w:eastAsia="仿宋_GB2312"/>
          <w:sz w:val="28"/>
          <w:szCs w:val="28"/>
          <w:lang w:val="en-US" w:eastAsia="zh-CN"/>
        </w:rPr>
        <w:t>7</w:t>
      </w:r>
      <w:r>
        <w:rPr>
          <w:rFonts w:hint="eastAsia" w:ascii="仿宋_GB2312" w:hAnsi="宋体" w:eastAsia="仿宋_GB2312"/>
          <w:sz w:val="28"/>
          <w:szCs w:val="28"/>
        </w:rPr>
        <w:t>日</w:t>
      </w:r>
      <w:r>
        <w:rPr>
          <w:rFonts w:hint="eastAsia" w:ascii="仿宋_GB2312" w:hAnsi="宋体" w:eastAsia="仿宋_GB2312"/>
          <w:sz w:val="28"/>
          <w:szCs w:val="28"/>
          <w:lang w:val="en-US" w:eastAsia="zh-CN"/>
        </w:rPr>
        <w:t>16</w:t>
      </w:r>
      <w:r>
        <w:rPr>
          <w:rFonts w:hint="eastAsia" w:ascii="仿宋_GB2312" w:hAnsi="宋体" w:eastAsia="仿宋_GB2312"/>
          <w:sz w:val="28"/>
          <w:szCs w:val="28"/>
        </w:rPr>
        <w:t>时</w:t>
      </w:r>
      <w:r>
        <w:rPr>
          <w:rFonts w:hint="eastAsia" w:ascii="仿宋_GB2312" w:hAnsi="宋体" w:eastAsia="仿宋_GB2312"/>
          <w:sz w:val="28"/>
          <w:szCs w:val="28"/>
          <w:lang w:val="en-US" w:eastAsia="zh-CN"/>
        </w:rPr>
        <w:t>0</w:t>
      </w:r>
      <w:r>
        <w:rPr>
          <w:rFonts w:ascii="仿宋_GB2312" w:hAnsi="宋体" w:eastAsia="仿宋_GB2312"/>
          <w:sz w:val="28"/>
          <w:szCs w:val="28"/>
        </w:rPr>
        <w:t>0</w:t>
      </w:r>
      <w:r>
        <w:rPr>
          <w:rFonts w:hint="eastAsia" w:ascii="仿宋_GB2312" w:hAnsi="宋体" w:eastAsia="仿宋_GB2312"/>
          <w:sz w:val="28"/>
          <w:szCs w:val="28"/>
        </w:rPr>
        <w:t>分。</w:t>
      </w:r>
    </w:p>
    <w:p w14:paraId="2CF33693">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2、竞价采购响应文件于递交截止时间之前报送至陕西省西咸新区能源金融贸易区能源路沣业大厦12层陕西西咸新区水务集团有限公司会议室。</w:t>
      </w:r>
    </w:p>
    <w:p w14:paraId="590CD067">
      <w:pPr>
        <w:spacing w:line="5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、逾期送达的或者未送达指定地点的竞价采购响应文件，采购人不予受理。</w:t>
      </w:r>
    </w:p>
    <w:p w14:paraId="51C45E62">
      <w:pPr>
        <w:spacing w:line="560" w:lineRule="exact"/>
        <w:ind w:firstLine="560" w:firstLineChars="200"/>
        <w:rPr>
          <w:rFonts w:ascii="黑体" w:hAnsi="黑体" w:eastAsia="黑体"/>
          <w:sz w:val="28"/>
          <w:szCs w:val="28"/>
        </w:rPr>
      </w:pPr>
      <w:r>
        <w:rPr>
          <w:rFonts w:hint="eastAsia" w:ascii="黑体" w:hAnsi="黑体" w:eastAsia="黑体"/>
          <w:sz w:val="28"/>
          <w:szCs w:val="28"/>
        </w:rPr>
        <w:t>七、联系方式</w:t>
      </w:r>
    </w:p>
    <w:p w14:paraId="3A84A377">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采购人:陕西西咸新区水务集团有限公司</w:t>
      </w:r>
    </w:p>
    <w:p w14:paraId="2B89601C">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地  址:陕西省西咸新区能源金融贸易区能源路沣业大厦12层</w:t>
      </w:r>
    </w:p>
    <w:p w14:paraId="6CB8DC37">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联系人:慕工</w:t>
      </w:r>
    </w:p>
    <w:p w14:paraId="7F084DD5">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电  话: 029-33186247</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pperplate Gothic Bold">
    <w:panose1 w:val="020E07050202060204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6D"/>
    <w:rsid w:val="000026D7"/>
    <w:rsid w:val="00004FEC"/>
    <w:rsid w:val="00007790"/>
    <w:rsid w:val="000161B9"/>
    <w:rsid w:val="00043545"/>
    <w:rsid w:val="000664CC"/>
    <w:rsid w:val="00086404"/>
    <w:rsid w:val="00091FB9"/>
    <w:rsid w:val="000B72F5"/>
    <w:rsid w:val="000C0BE4"/>
    <w:rsid w:val="000E112B"/>
    <w:rsid w:val="000E5E65"/>
    <w:rsid w:val="000E7776"/>
    <w:rsid w:val="001071A1"/>
    <w:rsid w:val="00117E36"/>
    <w:rsid w:val="001C5248"/>
    <w:rsid w:val="002C22A6"/>
    <w:rsid w:val="002C5755"/>
    <w:rsid w:val="002D7CF5"/>
    <w:rsid w:val="00331D5F"/>
    <w:rsid w:val="003B4A65"/>
    <w:rsid w:val="003C7114"/>
    <w:rsid w:val="003E166C"/>
    <w:rsid w:val="00401F98"/>
    <w:rsid w:val="0041734E"/>
    <w:rsid w:val="004333A2"/>
    <w:rsid w:val="004B0BCB"/>
    <w:rsid w:val="004C0F0E"/>
    <w:rsid w:val="004E4462"/>
    <w:rsid w:val="004F4DBA"/>
    <w:rsid w:val="00512B76"/>
    <w:rsid w:val="005730D1"/>
    <w:rsid w:val="00654D63"/>
    <w:rsid w:val="006F125B"/>
    <w:rsid w:val="006F5FC5"/>
    <w:rsid w:val="007A5B54"/>
    <w:rsid w:val="007A64C8"/>
    <w:rsid w:val="007D5B2C"/>
    <w:rsid w:val="007F3362"/>
    <w:rsid w:val="00833348"/>
    <w:rsid w:val="00870DEA"/>
    <w:rsid w:val="008821A3"/>
    <w:rsid w:val="00883F9C"/>
    <w:rsid w:val="008A11D4"/>
    <w:rsid w:val="008A2583"/>
    <w:rsid w:val="00983E10"/>
    <w:rsid w:val="009A5D0F"/>
    <w:rsid w:val="009B1BC9"/>
    <w:rsid w:val="009E47F7"/>
    <w:rsid w:val="009F5234"/>
    <w:rsid w:val="00A420D7"/>
    <w:rsid w:val="00A75157"/>
    <w:rsid w:val="00A760E4"/>
    <w:rsid w:val="00A875FD"/>
    <w:rsid w:val="00B1496D"/>
    <w:rsid w:val="00B60B7B"/>
    <w:rsid w:val="00BF7F2E"/>
    <w:rsid w:val="00C1062A"/>
    <w:rsid w:val="00C34CE8"/>
    <w:rsid w:val="00C5793C"/>
    <w:rsid w:val="00CD3EFA"/>
    <w:rsid w:val="00D10E56"/>
    <w:rsid w:val="00D64E03"/>
    <w:rsid w:val="00D8424A"/>
    <w:rsid w:val="00DD09F2"/>
    <w:rsid w:val="00DD7335"/>
    <w:rsid w:val="00DF6FB6"/>
    <w:rsid w:val="00E15A92"/>
    <w:rsid w:val="00E3162F"/>
    <w:rsid w:val="00E50BDB"/>
    <w:rsid w:val="00E56227"/>
    <w:rsid w:val="00E6173F"/>
    <w:rsid w:val="00E61BAF"/>
    <w:rsid w:val="00E764F4"/>
    <w:rsid w:val="00EC0195"/>
    <w:rsid w:val="00EF55A7"/>
    <w:rsid w:val="00FA613D"/>
    <w:rsid w:val="03722BAF"/>
    <w:rsid w:val="09B07E99"/>
    <w:rsid w:val="09E0551B"/>
    <w:rsid w:val="0AEF600D"/>
    <w:rsid w:val="0EE76E3B"/>
    <w:rsid w:val="12BC3B0B"/>
    <w:rsid w:val="18F92D7C"/>
    <w:rsid w:val="28E66597"/>
    <w:rsid w:val="2C022622"/>
    <w:rsid w:val="3691515F"/>
    <w:rsid w:val="3CB85740"/>
    <w:rsid w:val="4259335C"/>
    <w:rsid w:val="4B4C6CCF"/>
    <w:rsid w:val="50E51C6B"/>
    <w:rsid w:val="542E4BED"/>
    <w:rsid w:val="54EB74F8"/>
    <w:rsid w:val="596F3FB6"/>
    <w:rsid w:val="5D1C2F05"/>
    <w:rsid w:val="75802D08"/>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spacing w:line="576" w:lineRule="exact"/>
      <w:ind w:firstLine="640" w:firstLineChars="200"/>
    </w:pPr>
    <w:rPr>
      <w:rFonts w:ascii="黑体" w:hAnsi="黑体" w:eastAsia="黑体"/>
      <w:sz w:val="32"/>
      <w:szCs w:val="32"/>
    </w:rPr>
  </w:style>
  <w:style w:type="paragraph" w:styleId="3">
    <w:name w:val="Body Text"/>
    <w:basedOn w:val="1"/>
    <w:next w:val="2"/>
    <w:qFormat/>
    <w:uiPriority w:val="99"/>
    <w:pPr>
      <w:jc w:val="left"/>
    </w:pPr>
    <w:rPr>
      <w:rFonts w:ascii="Copperplate Gothic Bold" w:hAnsi="Copperplate Gothic Bold"/>
      <w:sz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1637</Words>
  <Characters>2000</Characters>
  <Lines>8</Lines>
  <Paragraphs>2</Paragraphs>
  <TotalTime>2</TotalTime>
  <ScaleCrop>false</ScaleCrop>
  <LinksUpToDate>false</LinksUpToDate>
  <CharactersWithSpaces>2018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2025-01-02T01:58:00Z</dcterms:created>
  <dc:creator>慕佳佳</dc:creator>
  <cp:lastModifiedBy>陈颖</cp:lastModifiedBy>
  <dcterms:modified xsi:type="dcterms:W3CDTF">2025-07-31T03:06:22Z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eyJoZGlkIjoiY2IyZDczYzA5YzJmNGFjOTM3Y2I0ZTQ1MjMyZTBhMGMiLCJ1c2VySWQiOiI0MjI3NjI2OTcifQ==</vt:lpwstr>
  </property>
  <property fmtid="{D5CDD505-2E9C-101B-9397-08002B2CF9AE}" pid="3" name="KSOProductBuildVer">
    <vt:lpwstr>2052-12.1.0.21915</vt:lpwstr>
  </property>
  <property fmtid="{D5CDD505-2E9C-101B-9397-08002B2CF9AE}" pid="4" name="ICV">
    <vt:lpwstr>36FAB329C7AA48649334FE2BCDCD79C7_13</vt:lpwstr>
  </property>
</Properties>
</file>